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320" w:rsidRDefault="00747BBB" w:rsidP="00747BBB">
      <w:pPr>
        <w:spacing w:after="0" w:line="105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Уточнены полномочия п</w:t>
      </w:r>
      <w:r w:rsidR="00372320" w:rsidRPr="005639C4">
        <w:rPr>
          <w:rFonts w:ascii="Times New Roman" w:hAnsi="Times New Roman"/>
          <w:b/>
          <w:bCs/>
          <w:sz w:val="24"/>
          <w:szCs w:val="24"/>
        </w:rPr>
        <w:t>редседател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="00372320" w:rsidRPr="005639C4">
        <w:rPr>
          <w:rFonts w:ascii="Times New Roman" w:hAnsi="Times New Roman"/>
          <w:b/>
          <w:bCs/>
          <w:sz w:val="24"/>
          <w:szCs w:val="24"/>
        </w:rPr>
        <w:t xml:space="preserve"> совета многоквартирного дома</w:t>
      </w:r>
    </w:p>
    <w:p w:rsidR="00747BBB" w:rsidRDefault="00747BBB" w:rsidP="00747BBB">
      <w:pPr>
        <w:spacing w:after="0" w:line="105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77B5" w:rsidRDefault="008D77B5" w:rsidP="008D77B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D2614">
        <w:rPr>
          <w:rFonts w:ascii="Times New Roman" w:hAnsi="Times New Roman"/>
          <w:sz w:val="24"/>
          <w:szCs w:val="24"/>
        </w:rPr>
        <w:t xml:space="preserve">Разъясняет </w:t>
      </w:r>
      <w:r>
        <w:rPr>
          <w:rFonts w:ascii="Times New Roman" w:hAnsi="Times New Roman"/>
          <w:sz w:val="24"/>
          <w:szCs w:val="24"/>
        </w:rPr>
        <w:t>помощник</w:t>
      </w:r>
      <w:r w:rsidRPr="008D2614">
        <w:rPr>
          <w:rFonts w:ascii="Times New Roman" w:hAnsi="Times New Roman"/>
          <w:sz w:val="24"/>
          <w:szCs w:val="24"/>
        </w:rPr>
        <w:t xml:space="preserve"> прокурора Дмитриевского района </w:t>
      </w:r>
      <w:r>
        <w:rPr>
          <w:rFonts w:ascii="Times New Roman" w:hAnsi="Times New Roman"/>
          <w:sz w:val="24"/>
          <w:szCs w:val="24"/>
        </w:rPr>
        <w:t>Р.В. Баев.</w:t>
      </w:r>
    </w:p>
    <w:p w:rsidR="00747BBB" w:rsidRPr="005639C4" w:rsidRDefault="00747BBB" w:rsidP="00747BBB">
      <w:pPr>
        <w:spacing w:after="0" w:line="105" w:lineRule="atLeast"/>
        <w:jc w:val="center"/>
        <w:rPr>
          <w:rFonts w:ascii="Times New Roman" w:hAnsi="Times New Roman"/>
          <w:sz w:val="11"/>
          <w:szCs w:val="11"/>
        </w:rPr>
      </w:pPr>
    </w:p>
    <w:p w:rsidR="00372320" w:rsidRPr="00747BBB" w:rsidRDefault="00372320" w:rsidP="008D77B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47BBB">
        <w:rPr>
          <w:rFonts w:ascii="Times New Roman" w:hAnsi="Times New Roman"/>
          <w:sz w:val="24"/>
          <w:szCs w:val="24"/>
        </w:rPr>
        <w:t>Федеральным законом от 12.12.2023 N 592-ФЗ</w:t>
      </w:r>
      <w:bookmarkStart w:id="0" w:name="_GoBack"/>
      <w:bookmarkEnd w:id="0"/>
      <w:r w:rsidRPr="00747BBB">
        <w:rPr>
          <w:rFonts w:ascii="Times New Roman" w:hAnsi="Times New Roman"/>
          <w:sz w:val="24"/>
          <w:szCs w:val="24"/>
        </w:rPr>
        <w:t>внесены изменения в статью 161.1 Жилищного кодекса Российской Федерации.</w:t>
      </w:r>
    </w:p>
    <w:p w:rsidR="00747BBB" w:rsidRPr="00747BBB" w:rsidRDefault="00747BBB" w:rsidP="00747BBB">
      <w:pPr>
        <w:pStyle w:val="a3"/>
        <w:spacing w:before="0" w:beforeAutospacing="0" w:after="0" w:afterAutospacing="0"/>
        <w:ind w:firstLine="540"/>
        <w:jc w:val="both"/>
      </w:pPr>
      <w:r w:rsidRPr="00747BBB">
        <w:rPr>
          <w:bCs/>
        </w:rPr>
        <w:t>Председатель совета многоквартирного дома</w:t>
      </w:r>
      <w:r w:rsidRPr="00747BBB">
        <w:rPr>
          <w:b/>
          <w:bCs/>
        </w:rPr>
        <w:t xml:space="preserve"> </w:t>
      </w:r>
      <w:r w:rsidRPr="00747BBB">
        <w:t>на основании доверенностей, выданных собственниками помещений в многоквартирном доме, или, действуя без доверенности, в случае наделения его таким полномочием по решению общего собрания собственников помещений в данном многоквартирном доме выступает в суде в качестве представителя собственников помещений в данном многоквартирном доме по делам, связанным с управлением данным многоквартирным домом и предоставлением коммунальных услуг. Решение общего собрания собственников помещений в многоквартирном доме о наделении председателя совета многоквартирного дома полномочием по выступлению в суде в качестве представителя собственников помещений в данном многоквартирном доме должно быть оформлено протоколом общего собрания собственников помещений в многоквартирном доме и содержать перечень споров, связанных с управлением данным многоквартирным домом и предоставлением коммунальных услуг, по которым председатель совета многоквартирного дома вправе выступать в суде в качестве представителя собственников помещений в данном многоквартирном доме, а также перечень процессуальных действий, которые председатель совета многоквартирного дома вправе совершать от имени собственников помещений в многоквартирном доме в целях реализации переданного ему полномочия по выступлению в суде в качестве представителя собственников помещений в данном многоквартирном доме.</w:t>
      </w:r>
    </w:p>
    <w:p w:rsidR="00372320" w:rsidRPr="00747BBB" w:rsidRDefault="00372320" w:rsidP="00747BB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47BBB">
        <w:rPr>
          <w:rFonts w:ascii="Times New Roman" w:hAnsi="Times New Roman"/>
          <w:sz w:val="24"/>
          <w:szCs w:val="24"/>
        </w:rPr>
        <w:t>Настоящий Федеральный закон вступает в силу со дня его официального опубликования</w:t>
      </w:r>
      <w:r w:rsidR="008D77B5">
        <w:rPr>
          <w:rFonts w:ascii="Times New Roman" w:hAnsi="Times New Roman"/>
          <w:sz w:val="24"/>
          <w:szCs w:val="24"/>
        </w:rPr>
        <w:t xml:space="preserve"> – 12 декабря 2023 года</w:t>
      </w:r>
      <w:r w:rsidRPr="00747BBB">
        <w:rPr>
          <w:rFonts w:ascii="Times New Roman" w:hAnsi="Times New Roman"/>
          <w:sz w:val="24"/>
          <w:szCs w:val="24"/>
        </w:rPr>
        <w:t>.</w:t>
      </w:r>
    </w:p>
    <w:p w:rsidR="00955065" w:rsidRPr="00747BBB" w:rsidRDefault="00955065" w:rsidP="00747BBB">
      <w:pPr>
        <w:spacing w:after="0" w:line="240" w:lineRule="auto"/>
        <w:rPr>
          <w:sz w:val="24"/>
          <w:szCs w:val="24"/>
        </w:rPr>
      </w:pPr>
    </w:p>
    <w:sectPr w:rsidR="00955065" w:rsidRPr="00747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15E83"/>
    <w:multiLevelType w:val="hybridMultilevel"/>
    <w:tmpl w:val="0082EE9C"/>
    <w:lvl w:ilvl="0" w:tplc="4576351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20"/>
    <w:rsid w:val="002A62A8"/>
    <w:rsid w:val="00372320"/>
    <w:rsid w:val="00747BBB"/>
    <w:rsid w:val="008D77B5"/>
    <w:rsid w:val="0095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E962E-8813-4CE3-B46D-BF735248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Ольга Владимировна</dc:creator>
  <cp:keywords/>
  <dc:description/>
  <cp:lastModifiedBy>Фирсова Ольга Владимировна</cp:lastModifiedBy>
  <cp:revision>2</cp:revision>
  <dcterms:created xsi:type="dcterms:W3CDTF">2023-12-23T12:22:00Z</dcterms:created>
  <dcterms:modified xsi:type="dcterms:W3CDTF">2023-12-23T13:07:00Z</dcterms:modified>
</cp:coreProperties>
</file>