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53" w:rsidRPr="008228B9" w:rsidRDefault="008228B9" w:rsidP="008228B9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8815AB" w:rsidRDefault="008228B9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к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 программе</w:t>
      </w:r>
      <w:r>
        <w:rPr>
          <w:rFonts w:ascii="Times New Roman" w:hAnsi="Times New Roman" w:cs="Times New Roman"/>
          <w:sz w:val="20"/>
          <w:szCs w:val="20"/>
        </w:rPr>
        <w:t xml:space="preserve"> «Защита населения и территории</w:t>
      </w:r>
      <w:r w:rsidR="008815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8228B9" w:rsidRDefault="008815AB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8228B9">
        <w:rPr>
          <w:rFonts w:ascii="Times New Roman" w:hAnsi="Times New Roman" w:cs="Times New Roman"/>
          <w:sz w:val="20"/>
          <w:szCs w:val="20"/>
        </w:rPr>
        <w:t>от чрезвычайных ситуаций, обеспечение пожарной безопасности</w:t>
      </w:r>
    </w:p>
    <w:p w:rsidR="008815AB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и безопасности людей на водных объектах в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228B9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образовании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«Первоавгустовский сельсовет» Дмитриевского</w:t>
      </w:r>
    </w:p>
    <w:p w:rsidR="008815AB" w:rsidRPr="008228B9" w:rsidRDefault="008815AB" w:rsidP="008815AB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района Курской области на 202</w:t>
      </w:r>
      <w:r w:rsidR="00C4173C">
        <w:rPr>
          <w:rFonts w:ascii="Times New Roman" w:hAnsi="Times New Roman" w:cs="Times New Roman"/>
          <w:sz w:val="20"/>
          <w:szCs w:val="20"/>
        </w:rPr>
        <w:t>2-2024</w:t>
      </w:r>
      <w:r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997547" w:rsidRPr="00997547" w:rsidRDefault="002C1944" w:rsidP="00997547">
      <w:pPr>
        <w:pStyle w:val="a4"/>
        <w:jc w:val="center"/>
        <w:rPr>
          <w:rFonts w:ascii="Times New Roman" w:hAnsi="Times New Roman" w:cs="Times New Roman"/>
        </w:rPr>
      </w:pPr>
      <w:r w:rsidRPr="00997547">
        <w:rPr>
          <w:rFonts w:ascii="Times New Roman" w:hAnsi="Times New Roman" w:cs="Times New Roman"/>
        </w:rPr>
        <w:t>Перечень мероприятий</w:t>
      </w:r>
    </w:p>
    <w:p w:rsidR="00997547" w:rsidRPr="00997547" w:rsidRDefault="00997547" w:rsidP="00997547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997547">
        <w:rPr>
          <w:rFonts w:ascii="Times New Roman" w:hAnsi="Times New Roman" w:cs="Times New Roman"/>
        </w:rPr>
        <w:t xml:space="preserve">программы </w:t>
      </w:r>
      <w:r w:rsidRPr="00997547">
        <w:rPr>
          <w:rFonts w:ascii="Times New Roman" w:hAnsi="Times New Roman" w:cs="Times New Roman"/>
          <w:sz w:val="20"/>
          <w:szCs w:val="20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</w:t>
      </w:r>
      <w:r w:rsidR="00C4173C">
        <w:rPr>
          <w:rFonts w:ascii="Times New Roman" w:hAnsi="Times New Roman" w:cs="Times New Roman"/>
          <w:sz w:val="20"/>
          <w:szCs w:val="20"/>
        </w:rPr>
        <w:t>о района Курской области на 2022-2024</w:t>
      </w:r>
      <w:r w:rsidRPr="00997547">
        <w:rPr>
          <w:rFonts w:ascii="Times New Roman" w:hAnsi="Times New Roman" w:cs="Times New Roman"/>
          <w:sz w:val="20"/>
          <w:szCs w:val="20"/>
        </w:rPr>
        <w:t xml:space="preserve"> годы»</w:t>
      </w:r>
    </w:p>
    <w:tbl>
      <w:tblPr>
        <w:tblStyle w:val="a3"/>
        <w:tblW w:w="14850" w:type="dxa"/>
        <w:tblLayout w:type="fixed"/>
        <w:tblLook w:val="04A0"/>
      </w:tblPr>
      <w:tblGrid>
        <w:gridCol w:w="673"/>
        <w:gridCol w:w="2412"/>
        <w:gridCol w:w="1276"/>
        <w:gridCol w:w="1413"/>
        <w:gridCol w:w="1422"/>
        <w:gridCol w:w="1134"/>
        <w:gridCol w:w="709"/>
        <w:gridCol w:w="708"/>
        <w:gridCol w:w="709"/>
        <w:gridCol w:w="709"/>
        <w:gridCol w:w="709"/>
        <w:gridCol w:w="1701"/>
        <w:gridCol w:w="1275"/>
      </w:tblGrid>
      <w:tr w:rsidR="00A11B31" w:rsidRPr="004054B0" w:rsidTr="009E44F6">
        <w:trPr>
          <w:trHeight w:val="360"/>
        </w:trPr>
        <w:tc>
          <w:tcPr>
            <w:tcW w:w="673" w:type="dxa"/>
            <w:vMerge w:val="restart"/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2" w:type="dxa"/>
            <w:vMerge w:val="restart"/>
          </w:tcPr>
          <w:p w:rsidR="006F400B" w:rsidRPr="004054B0" w:rsidRDefault="00001E0D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F400B" w:rsidRPr="004054B0">
              <w:rPr>
                <w:rFonts w:ascii="Times New Roman" w:hAnsi="Times New Roman" w:cs="Times New Roman"/>
                <w:sz w:val="20"/>
                <w:szCs w:val="20"/>
              </w:rPr>
              <w:t>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реализации подпрограммы</w:t>
            </w:r>
          </w:p>
        </w:tc>
        <w:tc>
          <w:tcPr>
            <w:tcW w:w="1276" w:type="dxa"/>
            <w:vMerge w:val="restart"/>
          </w:tcPr>
          <w:p w:rsidR="006F400B" w:rsidRPr="004054B0" w:rsidRDefault="006F400B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сточники финансирования</w:t>
            </w:r>
          </w:p>
        </w:tc>
        <w:tc>
          <w:tcPr>
            <w:tcW w:w="1413" w:type="dxa"/>
            <w:vMerge w:val="restart"/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22" w:type="dxa"/>
            <w:vMerge w:val="restart"/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2019 году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6F400B" w:rsidRPr="004054B0" w:rsidRDefault="006F400B" w:rsidP="006F4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A11B31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A11B3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A11B3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A11B3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="00A11B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  <w:r w:rsidR="00A11B31">
              <w:rPr>
                <w:rFonts w:ascii="Times New Roman" w:hAnsi="Times New Roman" w:cs="Times New Roman"/>
                <w:sz w:val="20"/>
                <w:szCs w:val="20"/>
              </w:rPr>
              <w:t xml:space="preserve"> по годам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, тыс</w:t>
            </w:r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701" w:type="dxa"/>
            <w:vMerge w:val="restart"/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275" w:type="dxa"/>
            <w:vMerge w:val="restart"/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выполнения подпрограммы</w:t>
            </w:r>
          </w:p>
        </w:tc>
      </w:tr>
      <w:tr w:rsidR="009E44F6" w:rsidRPr="004054B0" w:rsidTr="009E44F6">
        <w:trPr>
          <w:trHeight w:val="180"/>
        </w:trPr>
        <w:tc>
          <w:tcPr>
            <w:tcW w:w="673" w:type="dxa"/>
            <w:vMerge/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6F400B" w:rsidRPr="004054B0" w:rsidRDefault="006F400B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400B" w:rsidRPr="004054B0" w:rsidRDefault="006F400B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</w:tcPr>
          <w:p w:rsidR="006F400B" w:rsidRPr="004054B0" w:rsidRDefault="006F400B" w:rsidP="00822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6F400B" w:rsidRPr="004054B0" w:rsidRDefault="006F400B" w:rsidP="00822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F400B" w:rsidRPr="004054B0" w:rsidRDefault="006F400B" w:rsidP="006F40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11B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11B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11B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400B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400B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vMerge/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400B" w:rsidRPr="004054B0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615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01.Повышение степени пожарной безопасности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319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780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1476"/>
        </w:trPr>
        <w:tc>
          <w:tcPr>
            <w:tcW w:w="673" w:type="dxa"/>
            <w:vMerge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697"/>
        </w:trPr>
        <w:tc>
          <w:tcPr>
            <w:tcW w:w="673" w:type="dxa"/>
            <w:vMerge w:val="restart"/>
          </w:tcPr>
          <w:p w:rsidR="008E4805" w:rsidRPr="004054B0" w:rsidRDefault="008E4805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2" w:type="dxa"/>
            <w:vMerge w:val="restart"/>
          </w:tcPr>
          <w:p w:rsidR="008E4805" w:rsidRPr="00A11B31" w:rsidRDefault="008E4805" w:rsidP="00A11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гидрантов, обеспечение их исправного состояния и готовности забора воды в любое время года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3" w:type="dxa"/>
            <w:vMerge w:val="restart"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E4805" w:rsidRPr="004054B0" w:rsidRDefault="00E01C2A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E4805" w:rsidRPr="004054B0" w:rsidRDefault="00E01C2A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</w:tcPr>
          <w:p w:rsidR="008E4805" w:rsidRPr="004054B0" w:rsidRDefault="009E44F6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сельсовета, ПЧ 26 Дмитриевского района</w:t>
            </w:r>
          </w:p>
        </w:tc>
        <w:tc>
          <w:tcPr>
            <w:tcW w:w="1275" w:type="dxa"/>
            <w:vMerge w:val="restart"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710"/>
        </w:trPr>
        <w:tc>
          <w:tcPr>
            <w:tcW w:w="673" w:type="dxa"/>
            <w:vMerge/>
            <w:tcBorders>
              <w:bottom w:val="single" w:sz="4" w:space="0" w:color="000000" w:themeColor="text1"/>
            </w:tcBorders>
          </w:tcPr>
          <w:p w:rsidR="008E4805" w:rsidRPr="004054B0" w:rsidRDefault="008E4805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bottom w:val="single" w:sz="4" w:space="0" w:color="000000" w:themeColor="text1"/>
            </w:tcBorders>
          </w:tcPr>
          <w:p w:rsidR="008E4805" w:rsidRPr="004054B0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E4805" w:rsidRPr="004054B0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bottom w:val="single" w:sz="4" w:space="0" w:color="000000" w:themeColor="text1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E4805" w:rsidRPr="004054B0" w:rsidRDefault="00E01C2A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950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пожарных водоемов и создание условий для забора воды из них в любое время 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 (обустройство подъездов к площадкам с твердым покрытием для установки пожарных автомобилей)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990"/>
        </w:trPr>
        <w:tc>
          <w:tcPr>
            <w:tcW w:w="673" w:type="dxa"/>
            <w:vMerge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690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 содержание автономных дымовых пожарных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3" w:type="dxa"/>
            <w:vMerge w:val="restart"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Default="00C66460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074E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</w:tcPr>
          <w:p w:rsidR="00A11B31" w:rsidRDefault="009E44F6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275" w:type="dxa"/>
            <w:vMerge w:val="restart"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1270"/>
        </w:trPr>
        <w:tc>
          <w:tcPr>
            <w:tcW w:w="673" w:type="dxa"/>
            <w:vMerge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074E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660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1311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927"/>
        </w:trPr>
        <w:tc>
          <w:tcPr>
            <w:tcW w:w="673" w:type="dxa"/>
            <w:vMerge w:val="restart"/>
            <w:tcBorders>
              <w:top w:val="nil"/>
            </w:tcBorders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2" w:type="dxa"/>
            <w:vMerge w:val="restart"/>
            <w:tcBorders>
              <w:top w:val="nil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nil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982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4805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555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мероприятии в условиях особого противопожарного режима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rPr>
          <w:trHeight w:val="1050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555"/>
        </w:trPr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лесным массивам,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360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647"/>
        </w:trPr>
        <w:tc>
          <w:tcPr>
            <w:tcW w:w="673" w:type="dxa"/>
            <w:vMerge w:val="restart"/>
          </w:tcPr>
          <w:p w:rsidR="008E4805" w:rsidRPr="004054B0" w:rsidRDefault="008E4805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2412" w:type="dxa"/>
            <w:vMerge w:val="restart"/>
          </w:tcPr>
          <w:p w:rsidR="008E4805" w:rsidRPr="004054B0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 распространение листовок, памяток брошюр по пожарной безопасности. Изготовление, установка и актуализация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3240"/>
        </w:trPr>
        <w:tc>
          <w:tcPr>
            <w:tcW w:w="673" w:type="dxa"/>
            <w:vMerge/>
          </w:tcPr>
          <w:p w:rsidR="008E4805" w:rsidRDefault="008E4805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8E4805" w:rsidRDefault="008E4805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E4805" w:rsidRPr="004054B0" w:rsidRDefault="008E4805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435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приобретение) и 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240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343"/>
        </w:trPr>
        <w:tc>
          <w:tcPr>
            <w:tcW w:w="673" w:type="dxa"/>
            <w:vMerge w:val="restart"/>
          </w:tcPr>
          <w:p w:rsidR="00A11B31" w:rsidRPr="004054B0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412" w:type="dxa"/>
            <w:vMerge w:val="restart"/>
          </w:tcPr>
          <w:p w:rsidR="00A11B31" w:rsidRPr="004054B0" w:rsidRDefault="00A11B31" w:rsidP="008228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связи и оповещения о пожаре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B31" w:rsidRPr="004054B0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3" w:type="dxa"/>
            <w:vMerge w:val="restart"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1B31" w:rsidRDefault="00C66460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</w:tcPr>
          <w:p w:rsidR="00A11B31" w:rsidRPr="004054B0" w:rsidRDefault="009E44F6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Первоавгустовского сельсовета</w:t>
            </w:r>
          </w:p>
        </w:tc>
        <w:tc>
          <w:tcPr>
            <w:tcW w:w="1275" w:type="dxa"/>
            <w:vMerge w:val="restart"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5" w:rsidRPr="004054B0" w:rsidTr="009E44F6">
        <w:trPr>
          <w:trHeight w:val="345"/>
        </w:trPr>
        <w:tc>
          <w:tcPr>
            <w:tcW w:w="673" w:type="dxa"/>
            <w:vMerge/>
          </w:tcPr>
          <w:p w:rsidR="00A11B31" w:rsidRDefault="00A11B31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</w:tcPr>
          <w:p w:rsidR="00A11B31" w:rsidRDefault="00A11B31" w:rsidP="008228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1B31" w:rsidRDefault="00A11B31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vMerge/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1B31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1B31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11B31" w:rsidRDefault="00E01C2A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1B31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1B31" w:rsidRPr="004054B0" w:rsidRDefault="00A11B31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4F6" w:rsidRPr="004054B0" w:rsidTr="009E44F6">
        <w:tc>
          <w:tcPr>
            <w:tcW w:w="673" w:type="dxa"/>
          </w:tcPr>
          <w:p w:rsidR="006F400B" w:rsidRDefault="006F400B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6F400B" w:rsidRDefault="006F400B" w:rsidP="00B6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6F400B" w:rsidRPr="004054B0" w:rsidRDefault="006F400B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6F400B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6F400B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400B" w:rsidRPr="004054B0" w:rsidRDefault="00D2074E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E01C2A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F400B" w:rsidRPr="004054B0" w:rsidRDefault="00E01C2A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</w:tcPr>
          <w:p w:rsidR="006F400B" w:rsidRPr="004054B0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6F400B" w:rsidRPr="004054B0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40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F400B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1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F400B" w:rsidRDefault="00C4173C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F400B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400B" w:rsidRDefault="006F400B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B31" w:rsidRDefault="00A11B31" w:rsidP="00997547"/>
    <w:p w:rsidR="006F400B" w:rsidRDefault="006F400B" w:rsidP="00997547"/>
    <w:p w:rsidR="00880F01" w:rsidRDefault="00880F01" w:rsidP="00997547"/>
    <w:p w:rsidR="00A30207" w:rsidRDefault="00A30207" w:rsidP="00997547"/>
    <w:sectPr w:rsidR="00A30207" w:rsidSect="00A30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0207"/>
    <w:rsid w:val="00001E0D"/>
    <w:rsid w:val="00155CC3"/>
    <w:rsid w:val="0020716D"/>
    <w:rsid w:val="002C1944"/>
    <w:rsid w:val="00356EAF"/>
    <w:rsid w:val="00402990"/>
    <w:rsid w:val="004054B0"/>
    <w:rsid w:val="004B7B1E"/>
    <w:rsid w:val="006D3B53"/>
    <w:rsid w:val="006F400B"/>
    <w:rsid w:val="00786281"/>
    <w:rsid w:val="007A0C7E"/>
    <w:rsid w:val="008228B9"/>
    <w:rsid w:val="00860B8D"/>
    <w:rsid w:val="00880F01"/>
    <w:rsid w:val="008815AB"/>
    <w:rsid w:val="008B0B10"/>
    <w:rsid w:val="008E4805"/>
    <w:rsid w:val="008E5AEF"/>
    <w:rsid w:val="00997547"/>
    <w:rsid w:val="009C18A6"/>
    <w:rsid w:val="009E44F6"/>
    <w:rsid w:val="00A11B31"/>
    <w:rsid w:val="00A30207"/>
    <w:rsid w:val="00AB6195"/>
    <w:rsid w:val="00B150F9"/>
    <w:rsid w:val="00B64DD5"/>
    <w:rsid w:val="00C4173C"/>
    <w:rsid w:val="00C66460"/>
    <w:rsid w:val="00CA32B1"/>
    <w:rsid w:val="00D16E8D"/>
    <w:rsid w:val="00D2074E"/>
    <w:rsid w:val="00E01C2A"/>
    <w:rsid w:val="00F65652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228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2021-03-19T08:16:00Z</cp:lastPrinted>
  <dcterms:created xsi:type="dcterms:W3CDTF">2020-11-12T08:31:00Z</dcterms:created>
  <dcterms:modified xsi:type="dcterms:W3CDTF">2021-11-19T06:43:00Z</dcterms:modified>
</cp:coreProperties>
</file>