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B5" w:rsidRDefault="00DD1BB5">
      <w:pPr>
        <w:rPr>
          <w:b/>
          <w:sz w:val="32"/>
          <w:szCs w:val="32"/>
        </w:rPr>
      </w:pPr>
    </w:p>
    <w:p w:rsidR="00DD1BB5" w:rsidRDefault="00D87748">
      <w:pPr>
        <w:jc w:val="center"/>
        <w:rPr>
          <w:sz w:val="28"/>
          <w:szCs w:val="28"/>
        </w:rPr>
      </w:pPr>
      <w:r w:rsidRPr="00D87748">
        <w:rPr>
          <w:b/>
          <w:noProof/>
          <w:sz w:val="32"/>
          <w:szCs w:val="32"/>
          <w:lang w:eastAsia="ru-RU"/>
        </w:rPr>
        <w:pict>
          <v:group id="_x0000_s1251" style="position:absolute;left:0;text-align:left;margin-left:-37.6pt;margin-top:5.85pt;width:538.7pt;height:774.65pt;z-index:-251656192" coordorigin="671,293" coordsize="11014,16290">
            <v:group id="_x0000_s1194" style="position:absolute;left:671;top:293;width:11014;height:16290" coordorigin="851,568" coordsize="10795,15620" wrapcoords="1051 -21 1051 14587 -30 14877 -30 21600 21630 21600 21630 -21 1051 -21">
              <v:rect id="_x0000_s1195" style="position:absolute;left:1419;top:568;width:10224;height:13345" strokeweight="1.5pt"/>
              <v:rect id="_x0000_s1196" style="position:absolute;left:1135;top:12778;width:284;height:1987" strokeweight="1.5pt"/>
              <v:rect id="_x0000_s1197" style="position:absolute;left:1135;top:14765;width:284;height:1420" strokeweight="1.5pt"/>
              <v:rect id="_x0000_s1198" style="position:absolute;left:851;top:14765;width:284;height:1420" strokeweight="1.5pt">
                <v:textbox style="layout-flow:vertical;mso-layout-flow-alt:bottom-to-top;mso-next-textbox:#_x0000_s1198" inset="0,0,0,0">
                  <w:txbxContent>
                    <w:p w:rsidR="00972320" w:rsidRPr="003839A6" w:rsidRDefault="00972320" w:rsidP="00972320">
                      <w:pPr>
                        <w:pStyle w:val="a8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3839A6">
                        <w:rPr>
                          <w:sz w:val="22"/>
                          <w:szCs w:val="22"/>
                        </w:rPr>
                        <w:t>Инв.№</w:t>
                      </w:r>
                      <w:proofErr w:type="spellEnd"/>
                      <w:r w:rsidRPr="003839A6">
                        <w:rPr>
                          <w:sz w:val="22"/>
                          <w:szCs w:val="22"/>
                        </w:rPr>
                        <w:t xml:space="preserve"> подл.</w:t>
                      </w:r>
                    </w:p>
                  </w:txbxContent>
                </v:textbox>
              </v:rect>
              <v:rect id="_x0000_s1199" style="position:absolute;left:851;top:12778;width:284;height:1987" strokeweight="1.5pt">
                <v:textbox style="layout-flow:vertical;mso-layout-flow-alt:bottom-to-top;mso-next-textbox:#_x0000_s1199" inset="0,0,0,0">
                  <w:txbxContent>
                    <w:p w:rsidR="00972320" w:rsidRPr="003839A6" w:rsidRDefault="00972320" w:rsidP="00972320">
                      <w:pPr>
                        <w:rPr>
                          <w:sz w:val="22"/>
                          <w:szCs w:val="22"/>
                        </w:rPr>
                      </w:pPr>
                      <w:r w:rsidRPr="003839A6">
                        <w:rPr>
                          <w:sz w:val="22"/>
                          <w:szCs w:val="22"/>
                        </w:rPr>
                        <w:t>Подпись и дата</w:t>
                      </w:r>
                    </w:p>
                  </w:txbxContent>
                </v:textbox>
              </v:rect>
              <v:rect id="_x0000_s1200" style="position:absolute;left:851;top:11358;width:284;height:1420" strokeweight="1.5pt">
                <v:textbox style="layout-flow:vertical;mso-layout-flow-alt:bottom-to-top;mso-next-textbox:#_x0000_s1200" inset="0,0,0,0">
                  <w:txbxContent>
                    <w:p w:rsidR="00972320" w:rsidRPr="003839A6" w:rsidRDefault="00972320" w:rsidP="00972320">
                      <w:p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3839A6">
                        <w:rPr>
                          <w:sz w:val="22"/>
                          <w:szCs w:val="22"/>
                        </w:rPr>
                        <w:t>Взаим</w:t>
                      </w:r>
                      <w:proofErr w:type="gramStart"/>
                      <w:r w:rsidRPr="003839A6">
                        <w:rPr>
                          <w:sz w:val="22"/>
                          <w:szCs w:val="22"/>
                        </w:rPr>
                        <w:t>.И</w:t>
                      </w:r>
                      <w:proofErr w:type="gramEnd"/>
                      <w:r w:rsidRPr="003839A6">
                        <w:rPr>
                          <w:sz w:val="22"/>
                          <w:szCs w:val="22"/>
                        </w:rPr>
                        <w:t>нв.№</w:t>
                      </w:r>
                      <w:proofErr w:type="spellEnd"/>
                    </w:p>
                  </w:txbxContent>
                </v:textbox>
              </v:rect>
              <v:rect id="_x0000_s1201" style="position:absolute;left:1135;top:11358;width:284;height:1420" strokeweight="1.5pt"/>
              <v:rect id="_x0000_s1202" style="position:absolute;left:1419;top:13913;width:568;height:284" strokeweight="1.5pt">
                <v:textbox style="mso-next-textbox:#_x0000_s1202">
                  <w:txbxContent>
                    <w:p w:rsidR="00972320" w:rsidRDefault="00972320" w:rsidP="00972320">
                      <w:pPr>
                        <w:pStyle w:val="a8"/>
                      </w:pPr>
                    </w:p>
                  </w:txbxContent>
                </v:textbox>
              </v:rect>
              <v:rect id="_x0000_s1203" style="position:absolute;left:1987;top:13913;width:568;height:284" strokeweight="1.5pt">
                <v:textbox style="mso-next-textbox:#_x0000_s1203">
                  <w:txbxContent>
                    <w:p w:rsidR="00972320" w:rsidRDefault="00972320" w:rsidP="00972320"/>
                  </w:txbxContent>
                </v:textbox>
              </v:rect>
              <v:rect id="_x0000_s1204" style="position:absolute;left:2555;top:13913;width:568;height:284" strokeweight="1.5pt">
                <v:textbox style="mso-next-textbox:#_x0000_s1204">
                  <w:txbxContent>
                    <w:p w:rsidR="00972320" w:rsidRDefault="00972320" w:rsidP="00972320"/>
                  </w:txbxContent>
                </v:textbox>
              </v:rect>
              <v:rect id="_x0000_s1205" style="position:absolute;left:3123;top:13913;width:568;height:284" strokeweight="1.5pt">
                <v:textbox style="mso-next-textbox:#_x0000_s1205">
                  <w:txbxContent>
                    <w:p w:rsidR="00972320" w:rsidRDefault="00972320" w:rsidP="00972320"/>
                  </w:txbxContent>
                </v:textbox>
              </v:rect>
              <v:rect id="_x0000_s1206" style="position:absolute;left:3691;top:13913;width:852;height:284" strokeweight="1.5pt">
                <v:textbox style="mso-next-textbox:#_x0000_s1206">
                  <w:txbxContent>
                    <w:p w:rsidR="00972320" w:rsidRDefault="00972320" w:rsidP="00972320"/>
                  </w:txbxContent>
                </v:textbox>
              </v:rect>
              <v:rect id="_x0000_s1207" style="position:absolute;left:4543;top:13913;width:568;height:284" strokeweight="1.5pt">
                <v:textbox style="mso-next-textbox:#_x0000_s1207">
                  <w:txbxContent>
                    <w:p w:rsidR="00972320" w:rsidRDefault="00972320" w:rsidP="00972320"/>
                  </w:txbxContent>
                </v:textbox>
              </v:rect>
              <v:rect id="_x0000_s1208" style="position:absolute;left:1419;top:14197;width:568;height:284" strokeweight="1.5pt">
                <v:textbox style="mso-next-textbox:#_x0000_s1208">
                  <w:txbxContent>
                    <w:p w:rsidR="00972320" w:rsidRDefault="00972320" w:rsidP="00972320"/>
                  </w:txbxContent>
                </v:textbox>
              </v:rect>
              <v:rect id="_x0000_s1209" style="position:absolute;left:1987;top:14197;width:568;height:284" strokeweight="1.5pt">
                <v:textbox style="mso-next-textbox:#_x0000_s1209">
                  <w:txbxContent>
                    <w:p w:rsidR="00972320" w:rsidRDefault="00972320" w:rsidP="00972320"/>
                  </w:txbxContent>
                </v:textbox>
              </v:rect>
              <v:rect id="_x0000_s1210" style="position:absolute;left:2555;top:14197;width:568;height:284" strokeweight="1.5pt">
                <v:textbox style="mso-next-textbox:#_x0000_s1210">
                  <w:txbxContent>
                    <w:p w:rsidR="00972320" w:rsidRDefault="00972320" w:rsidP="00972320"/>
                  </w:txbxContent>
                </v:textbox>
              </v:rect>
              <v:rect id="_x0000_s1211" style="position:absolute;left:3123;top:14197;width:568;height:284" strokeweight="1.5pt">
                <v:textbox style="mso-next-textbox:#_x0000_s1211">
                  <w:txbxContent>
                    <w:p w:rsidR="00972320" w:rsidRDefault="00972320" w:rsidP="00972320"/>
                  </w:txbxContent>
                </v:textbox>
              </v:rect>
              <v:rect id="_x0000_s1212" style="position:absolute;left:3691;top:14197;width:852;height:284" strokeweight="1.5pt">
                <v:textbox style="mso-next-textbox:#_x0000_s1212">
                  <w:txbxContent>
                    <w:p w:rsidR="00972320" w:rsidRDefault="00972320" w:rsidP="00972320"/>
                  </w:txbxContent>
                </v:textbox>
              </v:rect>
              <v:rect id="_x0000_s1213" style="position:absolute;left:4543;top:14197;width:568;height:284" strokeweight="1.5pt">
                <v:textbox style="mso-next-textbox:#_x0000_s1213">
                  <w:txbxContent>
                    <w:p w:rsidR="00972320" w:rsidRDefault="00972320" w:rsidP="00972320"/>
                  </w:txbxContent>
                </v:textbox>
              </v:rect>
              <v:rect id="_x0000_s1214" style="position:absolute;left:1419;top:14481;width:568;height:284" strokeweight="1.5pt">
                <v:textbox style="mso-next-textbox:#_x0000_s1214" inset="0,0,0,0">
                  <w:txbxContent>
                    <w:p w:rsidR="00972320" w:rsidRDefault="00972320" w:rsidP="00972320">
                      <w:proofErr w:type="spellStart"/>
                      <w:r>
                        <w:t>Изм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rect>
              <v:rect id="_x0000_s1215" style="position:absolute;left:1987;top:14481;width:568;height:284" strokeweight="1.5pt">
                <v:textbox style="mso-next-textbox:#_x0000_s1215" inset="0,0,0,0">
                  <w:txbxContent>
                    <w:p w:rsidR="00972320" w:rsidRDefault="00972320" w:rsidP="00972320">
                      <w:r>
                        <w:t>Кол.</w:t>
                      </w:r>
                    </w:p>
                  </w:txbxContent>
                </v:textbox>
              </v:rect>
              <v:rect id="_x0000_s1216" style="position:absolute;left:2555;top:14481;width:568;height:284" strokeweight="1.5pt">
                <v:textbox style="mso-next-textbox:#_x0000_s1216" inset="0,0,0,0">
                  <w:txbxContent>
                    <w:p w:rsidR="00972320" w:rsidRDefault="00972320" w:rsidP="00972320">
                      <w:r>
                        <w:t xml:space="preserve">Лист </w:t>
                      </w:r>
                    </w:p>
                  </w:txbxContent>
                </v:textbox>
              </v:rect>
              <v:rect id="_x0000_s1217" style="position:absolute;left:3123;top:14481;width:568;height:284" strokeweight="1.5pt">
                <v:textbox style="mso-next-textbox:#_x0000_s1217" inset="0,0,0,0">
                  <w:txbxContent>
                    <w:p w:rsidR="00972320" w:rsidRPr="0092117A" w:rsidRDefault="00972320" w:rsidP="00972320">
                      <w:pPr>
                        <w:rPr>
                          <w:spacing w:val="-20"/>
                          <w:sz w:val="22"/>
                          <w:szCs w:val="22"/>
                        </w:rPr>
                      </w:pPr>
                      <w:r w:rsidRPr="0092117A">
                        <w:rPr>
                          <w:sz w:val="22"/>
                          <w:szCs w:val="22"/>
                        </w:rPr>
                        <w:t>№</w:t>
                      </w:r>
                      <w:proofErr w:type="spellStart"/>
                      <w:r w:rsidRPr="0092117A">
                        <w:rPr>
                          <w:sz w:val="22"/>
                          <w:szCs w:val="22"/>
                        </w:rPr>
                        <w:t>доккккккккк</w:t>
                      </w:r>
                      <w:proofErr w:type="spellEnd"/>
                    </w:p>
                  </w:txbxContent>
                </v:textbox>
              </v:rect>
              <v:rect id="_x0000_s1218" style="position:absolute;left:3691;top:14481;width:852;height:284" strokeweight="1.5pt">
                <v:textbox style="mso-next-textbox:#_x0000_s1218" inset="0,0,0,0">
                  <w:txbxContent>
                    <w:p w:rsidR="00972320" w:rsidRDefault="00972320" w:rsidP="00972320">
                      <w:r w:rsidRPr="0092117A">
                        <w:rPr>
                          <w:sz w:val="22"/>
                          <w:szCs w:val="22"/>
                        </w:rPr>
                        <w:t>Подпись</w:t>
                      </w:r>
                      <w:r>
                        <w:t xml:space="preserve"> </w:t>
                      </w:r>
                    </w:p>
                  </w:txbxContent>
                </v:textbox>
              </v:rect>
              <v:rect id="_x0000_s1219" style="position:absolute;left:4543;top:14481;width:568;height:284" strokeweight="1.5pt">
                <v:textbox style="mso-next-textbox:#_x0000_s1219" inset="0,0,0,0">
                  <w:txbxContent>
                    <w:p w:rsidR="00972320" w:rsidRDefault="00972320" w:rsidP="00972320">
                      <w:r>
                        <w:t xml:space="preserve">Дата </w:t>
                      </w:r>
                    </w:p>
                  </w:txbxContent>
                </v:textbox>
              </v:rect>
              <v:rect id="_x0000_s1220" style="position:absolute;left:1419;top:14765;width:1136;height:284" strokeweight="1.5pt">
                <v:textbox style="mso-next-textbox:#_x0000_s1220" inset="0,0,0,0">
                  <w:txbxContent>
                    <w:p w:rsidR="007B0260" w:rsidRPr="00E8056B" w:rsidRDefault="00E8056B" w:rsidP="007B0260">
                      <w:pPr>
                        <w:rPr>
                          <w:sz w:val="22"/>
                          <w:szCs w:val="22"/>
                        </w:rPr>
                      </w:pPr>
                      <w:r w:rsidRPr="00E8056B">
                        <w:rPr>
                          <w:sz w:val="22"/>
                          <w:szCs w:val="22"/>
                        </w:rPr>
                        <w:t>Разработал</w:t>
                      </w:r>
                    </w:p>
                    <w:p w:rsidR="00972320" w:rsidRDefault="00972320" w:rsidP="00972320">
                      <w:proofErr w:type="spellStart"/>
                      <w:r>
                        <w:t>ла</w:t>
                      </w:r>
                      <w:proofErr w:type="spellEnd"/>
                    </w:p>
                  </w:txbxContent>
                </v:textbox>
              </v:rect>
              <v:rect id="_x0000_s1221" style="position:absolute;left:1419;top:15049;width:1136;height:284" strokeweight="1.5pt">
                <v:textbox style="mso-next-textbox:#_x0000_s1221" inset="0,0,0,0">
                  <w:txbxContent>
                    <w:p w:rsidR="00972320" w:rsidRPr="003839A6" w:rsidRDefault="00972320" w:rsidP="0097232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  <v:rect id="_x0000_s1222" style="position:absolute;left:1419;top:15333;width:1136;height:284" strokeweight="1.5pt">
                <v:textbox style="mso-next-textbox:#_x0000_s1222" inset="0,0,0,0">
                  <w:txbxContent>
                    <w:p w:rsidR="00972320" w:rsidRDefault="00972320" w:rsidP="00972320">
                      <w:r>
                        <w:t>.</w:t>
                      </w:r>
                    </w:p>
                  </w:txbxContent>
                </v:textbox>
              </v:rect>
              <v:rect id="_x0000_s1223" style="position:absolute;left:1419;top:15614;width:1136;height:284" strokeweight="1.5pt">
                <v:textbox style="mso-next-textbox:#_x0000_s1223" inset="0,0,0,0">
                  <w:txbxContent>
                    <w:p w:rsidR="00972320" w:rsidRDefault="00972320" w:rsidP="00972320"/>
                  </w:txbxContent>
                </v:textbox>
              </v:rect>
              <v:rect id="_x0000_s1224" style="position:absolute;left:1419;top:15904;width:1136;height:284" strokeweight="1.5pt">
                <v:textbox style="mso-next-textbox:#_x0000_s1224" inset="0,0,0,0">
                  <w:txbxContent>
                    <w:p w:rsidR="00972320" w:rsidRDefault="00972320" w:rsidP="00972320">
                      <w:r>
                        <w:tab/>
                      </w:r>
                    </w:p>
                  </w:txbxContent>
                </v:textbox>
              </v:rect>
              <v:rect id="_x0000_s1225" style="position:absolute;left:2555;top:14765;width:1136;height:284" strokeweight="1.5pt">
                <v:textbox style="mso-next-textbox:#_x0000_s1225" inset="0,0,0,0">
                  <w:txbxContent>
                    <w:p w:rsidR="00972320" w:rsidRPr="00612123" w:rsidRDefault="00D951BB" w:rsidP="00972320">
                      <w:p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D951BB">
                        <w:rPr>
                          <w:sz w:val="20"/>
                          <w:szCs w:val="20"/>
                        </w:rPr>
                        <w:t>Мустафаева</w:t>
                      </w:r>
                      <w:proofErr w:type="spellEnd"/>
                    </w:p>
                  </w:txbxContent>
                </v:textbox>
              </v:rect>
              <v:rect id="_x0000_s1226" style="position:absolute;left:2555;top:15049;width:1136;height:284" strokeweight="1.5pt">
                <v:textbox style="mso-next-textbox:#_x0000_s1226" inset="0,0,0,0">
                  <w:txbxContent>
                    <w:p w:rsidR="00972320" w:rsidRPr="00E8056B" w:rsidRDefault="00972320" w:rsidP="00E8056B"/>
                  </w:txbxContent>
                </v:textbox>
              </v:rect>
              <v:rect id="_x0000_s1227" style="position:absolute;left:2555;top:15333;width:1136;height:284" strokeweight="1.5pt">
                <v:textbox style="mso-next-textbox:#_x0000_s1227" inset="0,0,0,0">
                  <w:txbxContent>
                    <w:p w:rsidR="00972320" w:rsidRDefault="00972320" w:rsidP="00972320"/>
                  </w:txbxContent>
                </v:textbox>
              </v:rect>
              <v:rect id="_x0000_s1228" style="position:absolute;left:2555;top:15614;width:1136;height:284" strokeweight="1.5pt">
                <v:textbox style="mso-next-textbox:#_x0000_s1228" inset="0,0,0,0">
                  <w:txbxContent>
                    <w:p w:rsidR="00972320" w:rsidRPr="004B1909" w:rsidRDefault="00972320" w:rsidP="00972320"/>
                  </w:txbxContent>
                </v:textbox>
              </v:rect>
              <v:rect id="_x0000_s1229" style="position:absolute;left:2555;top:15904;width:1136;height:284" strokeweight="1.5pt">
                <v:textbox style="mso-next-textbox:#_x0000_s1229" inset="0,0,0,0">
                  <w:txbxContent>
                    <w:p w:rsidR="00972320" w:rsidRDefault="00972320" w:rsidP="00972320"/>
                  </w:txbxContent>
                </v:textbox>
              </v:rect>
              <v:rect id="_x0000_s1230" style="position:absolute;left:3691;top:14765;width:852;height:284" strokeweight="1.5pt"/>
              <v:rect id="_x0000_s1231" style="position:absolute;left:3691;top:15049;width:852;height:284" strokeweight="1.5pt"/>
              <v:rect id="_x0000_s1232" style="position:absolute;left:3691;top:15333;width:852;height:284" strokeweight="1.5pt"/>
              <v:rect id="_x0000_s1233" style="position:absolute;left:3691;top:15614;width:852;height:284" strokeweight="1.5pt"/>
              <v:rect id="_x0000_s1234" style="position:absolute;left:3691;top:15904;width:852;height:284" strokeweight="1.5pt"/>
              <v:rect id="_x0000_s1235" style="position:absolute;left:4543;top:14765;width:568;height:284;mso-position-horizontal:center;mso-position-horizontal-relative:margin;mso-position-vertical:top;mso-position-vertical-relative:margin" strokeweight="1.5pt">
                <v:textbox style="mso-next-textbox:#_x0000_s1235" inset="0,0,0,0">
                  <w:txbxContent>
                    <w:p w:rsidR="00972320" w:rsidRPr="00A61773" w:rsidRDefault="00980701" w:rsidP="0097232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06.20</w:t>
                      </w:r>
                    </w:p>
                  </w:txbxContent>
                </v:textbox>
              </v:rect>
              <v:rect id="_x0000_s1236" style="position:absolute;left:4543;top:15049;width:568;height:284" strokeweight="1.5pt">
                <v:textbox style="mso-next-textbox:#_x0000_s1236" inset="0,0,0,0">
                  <w:txbxContent>
                    <w:p w:rsidR="00972320" w:rsidRPr="00E8056B" w:rsidRDefault="00972320" w:rsidP="00E805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1237" style="position:absolute;left:4543;top:15333;width:568;height:284" strokeweight="1.5pt">
                <v:textbox style="mso-next-textbox:#_x0000_s1237" inset="0,0,0,0">
                  <w:txbxContent>
                    <w:p w:rsidR="00972320" w:rsidRDefault="00972320" w:rsidP="00972320"/>
                  </w:txbxContent>
                </v:textbox>
              </v:rect>
              <v:rect id="_x0000_s1238" style="position:absolute;left:4543;top:15614;width:568;height:284" strokeweight="1.5pt">
                <v:textbox style="mso-next-textbox:#_x0000_s1238" inset="0,0,0,0">
                  <w:txbxContent>
                    <w:p w:rsidR="00972320" w:rsidRDefault="00972320" w:rsidP="00972320"/>
                    <w:p w:rsidR="00972320" w:rsidRDefault="00972320" w:rsidP="00972320"/>
                  </w:txbxContent>
                </v:textbox>
              </v:rect>
              <v:rect id="_x0000_s1239" style="position:absolute;left:4543;top:15904;width:568;height:284" strokeweight="1.5pt"/>
              <v:rect id="_x0000_s1240" style="position:absolute;left:5111;top:13913;width:6532;height:852;mso-position-vertical:center;mso-position-vertical-relative:margin" strokeweight="1.5pt">
                <v:textbox style="mso-next-textbox:#_x0000_s1240">
                  <w:txbxContent>
                    <w:p w:rsidR="00972320" w:rsidRDefault="00972320" w:rsidP="00972320">
                      <w:pPr>
                        <w:jc w:val="center"/>
                      </w:pPr>
                    </w:p>
                    <w:p w:rsidR="00972320" w:rsidRPr="00605101" w:rsidRDefault="00E8263E" w:rsidP="00972320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2020-197</w:t>
                      </w:r>
                      <w:r w:rsidR="00D270AC">
                        <w:rPr>
                          <w:rFonts w:ascii="Arial" w:hAnsi="Arial" w:cs="Arial"/>
                          <w:sz w:val="22"/>
                          <w:szCs w:val="22"/>
                        </w:rPr>
                        <w:t>9</w:t>
                      </w:r>
                      <w:r w:rsidR="00E8056B">
                        <w:rPr>
                          <w:rFonts w:ascii="Arial" w:hAnsi="Arial" w:cs="Arial"/>
                          <w:sz w:val="22"/>
                          <w:szCs w:val="22"/>
                        </w:rPr>
                        <w:t>-</w:t>
                      </w:r>
                      <w:r w:rsidR="0099353D">
                        <w:rPr>
                          <w:rFonts w:ascii="Arial" w:hAnsi="Arial" w:cs="Arial"/>
                          <w:sz w:val="22"/>
                          <w:szCs w:val="22"/>
                        </w:rPr>
                        <w:t>ПМТ</w:t>
                      </w:r>
                      <w:proofErr w:type="gramStart"/>
                      <w:r w:rsidR="0099353D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  <w:r w:rsidR="006F17F3">
                        <w:rPr>
                          <w:rFonts w:ascii="Arial" w:hAnsi="Arial" w:cs="Arial"/>
                          <w:sz w:val="22"/>
                          <w:szCs w:val="22"/>
                        </w:rPr>
                        <w:t>Э</w:t>
                      </w:r>
                      <w:proofErr w:type="gramEnd"/>
                      <w:r w:rsidR="00B23797">
                        <w:rPr>
                          <w:rFonts w:ascii="Arial" w:hAnsi="Arial" w:cs="Arial"/>
                          <w:sz w:val="22"/>
                          <w:szCs w:val="22"/>
                        </w:rPr>
                        <w:t>З</w:t>
                      </w:r>
                      <w:r w:rsidR="00455744">
                        <w:rPr>
                          <w:rFonts w:ascii="Arial" w:hAnsi="Arial" w:cs="Arial"/>
                          <w:sz w:val="22"/>
                          <w:szCs w:val="22"/>
                        </w:rPr>
                        <w:t>У</w:t>
                      </w:r>
                    </w:p>
                  </w:txbxContent>
                </v:textbox>
              </v:rect>
              <v:rect id="_x0000_s1241" style="position:absolute;left:10507;top:14765;width:1136;height:284" strokeweight="1.5pt">
                <v:textbox style="mso-next-textbox:#_x0000_s1241" inset="0,0,0,0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Листов</w:t>
                      </w:r>
                    </w:p>
                  </w:txbxContent>
                </v:textbox>
              </v:rect>
              <v:rect id="_x0000_s1242" style="position:absolute;left:9655;top:14765;width:852;height:284" strokeweight="1.5pt">
                <v:textbox style="mso-next-textbox:#_x0000_s1242" inset="0,0,0,0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rect>
              <v:rect id="_x0000_s1243" style="position:absolute;left:8806;top:14765;width:852;height:284" strokeweight="1.5pt">
                <v:textbox style="mso-next-textbox:#_x0000_s1243" inset="0,0,0,0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Стадия</w:t>
                      </w:r>
                    </w:p>
                  </w:txbxContent>
                </v:textbox>
              </v:rect>
              <v:rect id="_x0000_s1244" style="position:absolute;left:8806;top:15049;width:852;height:284" strokeweight="1.5pt">
                <v:textbox style="mso-next-textbox:#_x0000_s1244" inset="0,0,0,0">
                  <w:txbxContent>
                    <w:p w:rsidR="00972320" w:rsidRDefault="000E7448" w:rsidP="00972320">
                      <w:pPr>
                        <w:jc w:val="center"/>
                      </w:pPr>
                      <w:proofErr w:type="gramStart"/>
                      <w:r>
                        <w:t>П</w:t>
                      </w:r>
                      <w:proofErr w:type="gramEnd"/>
                    </w:p>
                  </w:txbxContent>
                </v:textbox>
              </v:rect>
              <v:rect id="_x0000_s1245" style="position:absolute;left:9655;top:15049;width:852;height:284" strokeweight="1.5pt">
                <v:textbox style="mso-next-textbox:#_x0000_s1245" inset="0,0,0,0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1</w:t>
                      </w:r>
                    </w:p>
                    <w:p w:rsidR="00972320" w:rsidRDefault="00972320" w:rsidP="00972320"/>
                  </w:txbxContent>
                </v:textbox>
              </v:rect>
              <v:rect id="_x0000_s1246" style="position:absolute;left:10507;top:15049;width:1136;height:284" strokeweight="1.5pt">
                <v:textbox style="mso-next-textbox:#_x0000_s1246" inset="0,0,0,0">
                  <w:txbxContent>
                    <w:p w:rsidR="00972320" w:rsidRDefault="00667F77" w:rsidP="00972320">
                      <w:pPr>
                        <w:jc w:val="center"/>
                      </w:pPr>
                      <w:r>
                        <w:t>1</w:t>
                      </w:r>
                    </w:p>
                    <w:p w:rsidR="00972320" w:rsidRDefault="00972320" w:rsidP="00972320"/>
                  </w:txbxContent>
                </v:textbox>
              </v:rect>
              <v:rect id="_x0000_s1247" style="position:absolute;left:8806;top:15333;width:2840;height:852" strokeweight="1.5pt">
                <v:textbox style="mso-next-textbox:#_x0000_s1247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О</w:t>
                      </w:r>
                      <w:r w:rsidR="001B7526">
                        <w:t>БУ</w:t>
                      </w:r>
                      <w:r>
                        <w:t xml:space="preserve"> «Курскгражданпроект»</w:t>
                      </w:r>
                    </w:p>
                  </w:txbxContent>
                </v:textbox>
              </v:rect>
              <v:rect id="_x0000_s1248" style="position:absolute;left:5111;top:14765;width:3692;height:1420" strokeweight="1.5pt">
                <v:textbox style="mso-next-textbox:#_x0000_s1248">
                  <w:txbxContent>
                    <w:p w:rsidR="00972320" w:rsidRDefault="00972320" w:rsidP="00972320">
                      <w:pPr>
                        <w:jc w:val="center"/>
                      </w:pPr>
                    </w:p>
                    <w:p w:rsidR="00972320" w:rsidRDefault="00252BFE" w:rsidP="00972320">
                      <w:pPr>
                        <w:jc w:val="center"/>
                      </w:pPr>
                      <w:r>
                        <w:t>Экспликация</w:t>
                      </w:r>
                      <w:r w:rsidR="006F17F3">
                        <w:t xml:space="preserve"> земельных участков</w:t>
                      </w:r>
                    </w:p>
                  </w:txbxContent>
                </v:textbox>
              </v:rect>
            </v:group>
            <v:rect id="_x0000_s1249" style="position:absolute;left:9810;top:13755;width:1807;height:405" strokecolor="white">
              <v:textbox style="mso-next-textbox:#_x0000_s1249">
                <w:txbxContent>
                  <w:p w:rsidR="00006D66" w:rsidRDefault="002A0D45">
                    <w:proofErr w:type="spellStart"/>
                    <w:r>
                      <w:t>Арх.№</w:t>
                    </w:r>
                    <w:proofErr w:type="spellEnd"/>
                    <w:r w:rsidR="005316CE">
                      <w:rPr>
                        <w:lang w:val="en-US"/>
                      </w:rPr>
                      <w:t>1</w:t>
                    </w:r>
                    <w:r w:rsidR="00E8263E">
                      <w:t>78</w:t>
                    </w:r>
                    <w:r w:rsidR="00D270AC">
                      <w:t>3</w:t>
                    </w:r>
                    <w:r w:rsidR="00E8263E">
                      <w:t>2</w:t>
                    </w:r>
                    <w:r w:rsidR="00775CAB">
                      <w:t>__</w:t>
                    </w:r>
                  </w:p>
                  <w:p w:rsidR="00006D66" w:rsidRDefault="00006D66"/>
                </w:txbxContent>
              </v:textbox>
            </v:rect>
          </v:group>
        </w:pict>
      </w:r>
    </w:p>
    <w:p w:rsidR="002A75DD" w:rsidRPr="00A83E1E" w:rsidRDefault="006F17F3" w:rsidP="002A75DD">
      <w:pPr>
        <w:jc w:val="center"/>
        <w:rPr>
          <w:b/>
          <w:bCs/>
          <w:u w:val="single"/>
        </w:rPr>
      </w:pPr>
      <w:r w:rsidRPr="00A83E1E">
        <w:rPr>
          <w:b/>
          <w:bCs/>
          <w:u w:val="single"/>
        </w:rPr>
        <w:t>Экспликация земельных участков</w:t>
      </w:r>
    </w:p>
    <w:p w:rsidR="006F17F3" w:rsidRPr="00A354E3" w:rsidRDefault="006F17F3" w:rsidP="002A75DD">
      <w:pPr>
        <w:jc w:val="center"/>
        <w:rPr>
          <w:b/>
          <w:bCs/>
        </w:rPr>
      </w:pPr>
    </w:p>
    <w:p w:rsidR="00DD1BB5" w:rsidRPr="006F17F3" w:rsidRDefault="006F17F3">
      <w:pPr>
        <w:rPr>
          <w:i/>
        </w:rPr>
      </w:pPr>
      <w:r>
        <w:t xml:space="preserve">                                                                                                                                      </w:t>
      </w:r>
      <w:r w:rsidRPr="006F17F3">
        <w:rPr>
          <w:i/>
        </w:rPr>
        <w:t xml:space="preserve">таблица №1           </w:t>
      </w:r>
    </w:p>
    <w:tbl>
      <w:tblPr>
        <w:tblW w:w="9796" w:type="dxa"/>
        <w:tblInd w:w="93" w:type="dxa"/>
        <w:tblLook w:val="04A0"/>
      </w:tblPr>
      <w:tblGrid>
        <w:gridCol w:w="1716"/>
        <w:gridCol w:w="1276"/>
        <w:gridCol w:w="1701"/>
        <w:gridCol w:w="2410"/>
        <w:gridCol w:w="2693"/>
      </w:tblGrid>
      <w:tr w:rsidR="00AE3D04" w:rsidRPr="0039134F" w:rsidTr="00AE3D04">
        <w:trPr>
          <w:trHeight w:val="42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04" w:rsidRPr="0039134F" w:rsidRDefault="00AE3D04" w:rsidP="00D107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134F">
              <w:rPr>
                <w:color w:val="000000"/>
                <w:lang w:eastAsia="ru-RU"/>
              </w:rPr>
              <w:t>№ участка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04" w:rsidRPr="0039134F" w:rsidRDefault="00AE3D04" w:rsidP="00D107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134F">
              <w:rPr>
                <w:color w:val="000000"/>
                <w:lang w:eastAsia="ru-RU"/>
              </w:rPr>
              <w:t>Площадь участка, кв.м.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04" w:rsidRPr="0039134F" w:rsidRDefault="00AE3D04" w:rsidP="00D107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134F">
              <w:rPr>
                <w:color w:val="000000"/>
                <w:lang w:eastAsia="ru-RU"/>
              </w:rPr>
              <w:t>Кадастровый квартал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04" w:rsidRPr="0039134F" w:rsidRDefault="00AE3D04" w:rsidP="00D107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134F">
              <w:rPr>
                <w:color w:val="000000"/>
                <w:lang w:eastAsia="ru-RU"/>
              </w:rPr>
              <w:t>Кадастровый номер участков сторонних землепользователей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D04" w:rsidRPr="0039134F" w:rsidRDefault="00AE3D04" w:rsidP="00D107DA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134F">
              <w:rPr>
                <w:color w:val="000000"/>
                <w:lang w:eastAsia="ru-RU"/>
              </w:rPr>
              <w:t>Землепользователь (собственник)</w:t>
            </w:r>
          </w:p>
        </w:tc>
      </w:tr>
      <w:tr w:rsidR="00AE3D04" w:rsidRPr="0039134F" w:rsidTr="00AE3D04">
        <w:trPr>
          <w:trHeight w:val="42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04" w:rsidRPr="0039134F" w:rsidRDefault="00AE3D04" w:rsidP="00AE3D04">
            <w:pPr>
              <w:suppressAutoHyphens w:val="0"/>
              <w:rPr>
                <w:color w:val="000000"/>
                <w:lang w:eastAsia="ru-RU"/>
              </w:rPr>
            </w:pPr>
            <w:r w:rsidRPr="0039134F">
              <w:rPr>
                <w:color w:val="000000"/>
                <w:lang w:eastAsia="ru-RU"/>
              </w:rPr>
              <w:t>Участок №1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04" w:rsidRPr="0039134F" w:rsidRDefault="00D270AC" w:rsidP="00AE3D0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1225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04" w:rsidRPr="00F539E3" w:rsidRDefault="00D270AC" w:rsidP="00D270AC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</w:rPr>
              <w:t xml:space="preserve"> </w:t>
            </w:r>
            <w:r w:rsidR="00F539E3" w:rsidRPr="00F539E3">
              <w:rPr>
                <w:color w:val="000000"/>
              </w:rPr>
              <w:t>46:05:</w:t>
            </w:r>
            <w:r>
              <w:rPr>
                <w:color w:val="000000"/>
              </w:rPr>
              <w:t>100103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D04" w:rsidRPr="00F539E3" w:rsidRDefault="00AE3D04" w:rsidP="0099293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E3D04" w:rsidRPr="0039134F" w:rsidRDefault="00AE3D04" w:rsidP="0099293E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F539E3" w:rsidRPr="0039134F" w:rsidTr="00AE3D04">
        <w:trPr>
          <w:trHeight w:val="420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9E3" w:rsidRPr="0039134F" w:rsidRDefault="00F539E3" w:rsidP="00AE3D04">
            <w:pPr>
              <w:suppressAutoHyphens w:val="0"/>
              <w:rPr>
                <w:color w:val="000000"/>
                <w:lang w:eastAsia="ru-RU"/>
              </w:rPr>
            </w:pPr>
            <w:r w:rsidRPr="0039134F">
              <w:rPr>
                <w:color w:val="000000"/>
                <w:lang w:eastAsia="ru-RU"/>
              </w:rPr>
              <w:t>Участок №2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9E3" w:rsidRPr="0039134F" w:rsidRDefault="00F539E3" w:rsidP="00AE3D04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  <w:r w:rsidR="00D270AC">
              <w:rPr>
                <w:color w:val="000000"/>
                <w:lang w:eastAsia="ru-RU"/>
              </w:rPr>
              <w:t>82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9E3" w:rsidRPr="00F539E3" w:rsidRDefault="00F539E3" w:rsidP="00D270AC">
            <w:pPr>
              <w:suppressAutoHyphens w:val="0"/>
              <w:rPr>
                <w:color w:val="000000"/>
                <w:lang w:eastAsia="ru-RU"/>
              </w:rPr>
            </w:pPr>
            <w:r w:rsidRPr="00F539E3">
              <w:rPr>
                <w:color w:val="000000"/>
              </w:rPr>
              <w:t xml:space="preserve"> 46:05:</w:t>
            </w:r>
            <w:r w:rsidR="00D270AC">
              <w:rPr>
                <w:color w:val="000000"/>
              </w:rPr>
              <w:t>000000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9E3" w:rsidRPr="00F539E3" w:rsidRDefault="00F539E3" w:rsidP="00D270AC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539E3">
              <w:rPr>
                <w:color w:val="000000"/>
              </w:rPr>
              <w:t>46:05:</w:t>
            </w:r>
            <w:r w:rsidR="00D270AC">
              <w:rPr>
                <w:color w:val="000000"/>
              </w:rPr>
              <w:t>000000</w:t>
            </w:r>
            <w:r w:rsidRPr="00F539E3">
              <w:rPr>
                <w:color w:val="000000"/>
              </w:rPr>
              <w:t>:</w:t>
            </w:r>
            <w:r w:rsidR="00D270AC">
              <w:rPr>
                <w:color w:val="000000"/>
              </w:rPr>
              <w:t>711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539E3" w:rsidRPr="0039134F" w:rsidRDefault="00F539E3" w:rsidP="0099293E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39134F">
              <w:rPr>
                <w:color w:val="000000"/>
                <w:lang w:eastAsia="ru-RU"/>
              </w:rPr>
              <w:t>Землепользователь не известен</w:t>
            </w:r>
          </w:p>
        </w:tc>
      </w:tr>
    </w:tbl>
    <w:p w:rsidR="00CA72F3" w:rsidRDefault="00CA72F3" w:rsidP="005B368C">
      <w:pPr>
        <w:tabs>
          <w:tab w:val="left" w:pos="7770"/>
          <w:tab w:val="left" w:pos="838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  <w:r>
        <w:tab/>
      </w: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</w:p>
    <w:p w:rsidR="00CA72F3" w:rsidRDefault="00CA72F3" w:rsidP="00CA72F3">
      <w:pPr>
        <w:tabs>
          <w:tab w:val="left" w:pos="1200"/>
        </w:tabs>
        <w:jc w:val="both"/>
      </w:pPr>
      <w:r>
        <w:tab/>
      </w:r>
    </w:p>
    <w:p w:rsidR="00CA72F3" w:rsidRDefault="00CA72F3" w:rsidP="00CA72F3">
      <w:pPr>
        <w:tabs>
          <w:tab w:val="left" w:pos="1200"/>
        </w:tabs>
        <w:jc w:val="both"/>
      </w:pPr>
    </w:p>
    <w:p w:rsidR="00CA72F3" w:rsidRDefault="00CA72F3" w:rsidP="00CA72F3">
      <w:pPr>
        <w:tabs>
          <w:tab w:val="left" w:pos="1995"/>
        </w:tabs>
        <w:jc w:val="both"/>
      </w:pPr>
      <w:r>
        <w:tab/>
      </w:r>
    </w:p>
    <w:p w:rsidR="00CA72F3" w:rsidRDefault="00CA72F3" w:rsidP="005B368C">
      <w:pPr>
        <w:tabs>
          <w:tab w:val="left" w:pos="7770"/>
          <w:tab w:val="left" w:pos="8385"/>
        </w:tabs>
        <w:jc w:val="both"/>
      </w:pPr>
    </w:p>
    <w:p w:rsidR="00CA72F3" w:rsidRDefault="00CA72F3" w:rsidP="005B368C">
      <w:pPr>
        <w:tabs>
          <w:tab w:val="left" w:pos="7770"/>
          <w:tab w:val="left" w:pos="8385"/>
        </w:tabs>
        <w:jc w:val="both"/>
      </w:pPr>
    </w:p>
    <w:p w:rsidR="00CA72F3" w:rsidRDefault="00CA72F3" w:rsidP="005B368C">
      <w:pPr>
        <w:tabs>
          <w:tab w:val="left" w:pos="7770"/>
          <w:tab w:val="left" w:pos="8385"/>
        </w:tabs>
        <w:jc w:val="both"/>
      </w:pPr>
    </w:p>
    <w:p w:rsidR="00CA72F3" w:rsidRDefault="00CA72F3" w:rsidP="00CA72F3">
      <w:pPr>
        <w:tabs>
          <w:tab w:val="left" w:pos="3630"/>
        </w:tabs>
        <w:jc w:val="both"/>
      </w:pPr>
      <w:r>
        <w:tab/>
      </w:r>
    </w:p>
    <w:p w:rsidR="00CA72F3" w:rsidRDefault="00CA72F3" w:rsidP="005B368C">
      <w:pPr>
        <w:tabs>
          <w:tab w:val="left" w:pos="7770"/>
          <w:tab w:val="left" w:pos="8385"/>
        </w:tabs>
        <w:jc w:val="both"/>
      </w:pPr>
    </w:p>
    <w:p w:rsidR="00CA72F3" w:rsidRDefault="00CA72F3" w:rsidP="005B368C">
      <w:pPr>
        <w:tabs>
          <w:tab w:val="left" w:pos="7770"/>
          <w:tab w:val="left" w:pos="8385"/>
        </w:tabs>
        <w:jc w:val="both"/>
      </w:pPr>
    </w:p>
    <w:p w:rsidR="00CA72F3" w:rsidRDefault="00CA72F3" w:rsidP="005B368C">
      <w:pPr>
        <w:tabs>
          <w:tab w:val="left" w:pos="7770"/>
          <w:tab w:val="left" w:pos="8385"/>
        </w:tabs>
        <w:jc w:val="both"/>
      </w:pPr>
    </w:p>
    <w:p w:rsidR="00CA72F3" w:rsidRDefault="00CA72F3" w:rsidP="005B368C">
      <w:pPr>
        <w:tabs>
          <w:tab w:val="left" w:pos="7770"/>
          <w:tab w:val="left" w:pos="8385"/>
        </w:tabs>
        <w:jc w:val="both"/>
      </w:pPr>
    </w:p>
    <w:p w:rsidR="00CA72F3" w:rsidRDefault="00CA72F3" w:rsidP="005B368C">
      <w:pPr>
        <w:tabs>
          <w:tab w:val="left" w:pos="7770"/>
          <w:tab w:val="left" w:pos="8385"/>
        </w:tabs>
        <w:jc w:val="both"/>
      </w:pPr>
    </w:p>
    <w:p w:rsidR="00DD1BB5" w:rsidRDefault="003768A3" w:rsidP="005B368C">
      <w:pPr>
        <w:tabs>
          <w:tab w:val="left" w:pos="7770"/>
          <w:tab w:val="left" w:pos="8385"/>
        </w:tabs>
        <w:jc w:val="both"/>
        <w:rPr>
          <w:sz w:val="28"/>
          <w:szCs w:val="28"/>
        </w:rPr>
      </w:pPr>
      <w:r>
        <w:tab/>
      </w:r>
      <w:r w:rsidR="005B368C">
        <w:tab/>
      </w:r>
    </w:p>
    <w:sectPr w:rsidR="00DD1BB5" w:rsidSect="00A94656">
      <w:footnotePr>
        <w:pos w:val="beneathText"/>
      </w:footnotePr>
      <w:pgSz w:w="11905" w:h="16837"/>
      <w:pgMar w:top="0" w:right="520" w:bottom="562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F5367E"/>
    <w:rsid w:val="00000755"/>
    <w:rsid w:val="00003D0F"/>
    <w:rsid w:val="0000479A"/>
    <w:rsid w:val="00006D66"/>
    <w:rsid w:val="000142FC"/>
    <w:rsid w:val="000207FF"/>
    <w:rsid w:val="00025368"/>
    <w:rsid w:val="00034020"/>
    <w:rsid w:val="00071763"/>
    <w:rsid w:val="0007723F"/>
    <w:rsid w:val="000A33B8"/>
    <w:rsid w:val="000A458D"/>
    <w:rsid w:val="000A590C"/>
    <w:rsid w:val="000C194D"/>
    <w:rsid w:val="000C4291"/>
    <w:rsid w:val="000C4915"/>
    <w:rsid w:val="000C75EA"/>
    <w:rsid w:val="000D3305"/>
    <w:rsid w:val="000E57E5"/>
    <w:rsid w:val="000E7448"/>
    <w:rsid w:val="000F2742"/>
    <w:rsid w:val="00113DA9"/>
    <w:rsid w:val="00137159"/>
    <w:rsid w:val="001528F0"/>
    <w:rsid w:val="00157C03"/>
    <w:rsid w:val="00160946"/>
    <w:rsid w:val="00164901"/>
    <w:rsid w:val="001769C3"/>
    <w:rsid w:val="0018136A"/>
    <w:rsid w:val="00194102"/>
    <w:rsid w:val="001B7526"/>
    <w:rsid w:val="001E5244"/>
    <w:rsid w:val="001F16E8"/>
    <w:rsid w:val="00212D15"/>
    <w:rsid w:val="00214C6F"/>
    <w:rsid w:val="002250CA"/>
    <w:rsid w:val="00252BFE"/>
    <w:rsid w:val="002573A5"/>
    <w:rsid w:val="00257CA1"/>
    <w:rsid w:val="0026680F"/>
    <w:rsid w:val="0027339D"/>
    <w:rsid w:val="00296B21"/>
    <w:rsid w:val="002A0D45"/>
    <w:rsid w:val="002A75DD"/>
    <w:rsid w:val="002B6E9C"/>
    <w:rsid w:val="002C1324"/>
    <w:rsid w:val="002C3511"/>
    <w:rsid w:val="002D6CC5"/>
    <w:rsid w:val="002E07D8"/>
    <w:rsid w:val="002E1BB8"/>
    <w:rsid w:val="002E2BCB"/>
    <w:rsid w:val="002E7AFA"/>
    <w:rsid w:val="002F7C32"/>
    <w:rsid w:val="00312C2B"/>
    <w:rsid w:val="0031700D"/>
    <w:rsid w:val="003231D6"/>
    <w:rsid w:val="00370774"/>
    <w:rsid w:val="003753C3"/>
    <w:rsid w:val="003768A3"/>
    <w:rsid w:val="00380317"/>
    <w:rsid w:val="00381FCC"/>
    <w:rsid w:val="003839A6"/>
    <w:rsid w:val="00383FBD"/>
    <w:rsid w:val="0039134F"/>
    <w:rsid w:val="003A301F"/>
    <w:rsid w:val="003C1C14"/>
    <w:rsid w:val="003C417C"/>
    <w:rsid w:val="003C6618"/>
    <w:rsid w:val="003D12E1"/>
    <w:rsid w:val="003D55F2"/>
    <w:rsid w:val="003E3E1B"/>
    <w:rsid w:val="003E760B"/>
    <w:rsid w:val="003E7FCC"/>
    <w:rsid w:val="003F55B7"/>
    <w:rsid w:val="00415E4C"/>
    <w:rsid w:val="00422526"/>
    <w:rsid w:val="0044049A"/>
    <w:rsid w:val="00443CBD"/>
    <w:rsid w:val="00455744"/>
    <w:rsid w:val="00463C5D"/>
    <w:rsid w:val="00471AAC"/>
    <w:rsid w:val="004823E5"/>
    <w:rsid w:val="004A1FA9"/>
    <w:rsid w:val="004A3805"/>
    <w:rsid w:val="004A573E"/>
    <w:rsid w:val="004B484A"/>
    <w:rsid w:val="004B5530"/>
    <w:rsid w:val="004C4AE3"/>
    <w:rsid w:val="004C5534"/>
    <w:rsid w:val="004F35F7"/>
    <w:rsid w:val="0051703D"/>
    <w:rsid w:val="005276D7"/>
    <w:rsid w:val="005316CE"/>
    <w:rsid w:val="00557181"/>
    <w:rsid w:val="005751DE"/>
    <w:rsid w:val="00585563"/>
    <w:rsid w:val="0058675B"/>
    <w:rsid w:val="00594351"/>
    <w:rsid w:val="00595260"/>
    <w:rsid w:val="005A2CB0"/>
    <w:rsid w:val="005B368C"/>
    <w:rsid w:val="005C1368"/>
    <w:rsid w:val="005E3C3A"/>
    <w:rsid w:val="005E71A5"/>
    <w:rsid w:val="005F7B43"/>
    <w:rsid w:val="00612123"/>
    <w:rsid w:val="0062158C"/>
    <w:rsid w:val="00621832"/>
    <w:rsid w:val="006229A4"/>
    <w:rsid w:val="00645F76"/>
    <w:rsid w:val="00655CF1"/>
    <w:rsid w:val="00667F77"/>
    <w:rsid w:val="006940FF"/>
    <w:rsid w:val="006A4442"/>
    <w:rsid w:val="006D637E"/>
    <w:rsid w:val="006F17F3"/>
    <w:rsid w:val="00701B97"/>
    <w:rsid w:val="00701FDD"/>
    <w:rsid w:val="00706833"/>
    <w:rsid w:val="00706C36"/>
    <w:rsid w:val="00743CED"/>
    <w:rsid w:val="007605A3"/>
    <w:rsid w:val="00775CAB"/>
    <w:rsid w:val="00793E39"/>
    <w:rsid w:val="007B0260"/>
    <w:rsid w:val="007D0699"/>
    <w:rsid w:val="007E4CE4"/>
    <w:rsid w:val="007E7EAE"/>
    <w:rsid w:val="00805C3C"/>
    <w:rsid w:val="008149EB"/>
    <w:rsid w:val="00817744"/>
    <w:rsid w:val="00831752"/>
    <w:rsid w:val="008606AB"/>
    <w:rsid w:val="008856EE"/>
    <w:rsid w:val="008970B6"/>
    <w:rsid w:val="008C04AB"/>
    <w:rsid w:val="008C614A"/>
    <w:rsid w:val="008D4017"/>
    <w:rsid w:val="008D692C"/>
    <w:rsid w:val="008E4A81"/>
    <w:rsid w:val="008F491F"/>
    <w:rsid w:val="008F4BF9"/>
    <w:rsid w:val="009222A8"/>
    <w:rsid w:val="009338CF"/>
    <w:rsid w:val="00943A04"/>
    <w:rsid w:val="00952E78"/>
    <w:rsid w:val="009609E8"/>
    <w:rsid w:val="00972320"/>
    <w:rsid w:val="00977235"/>
    <w:rsid w:val="00980701"/>
    <w:rsid w:val="009858FD"/>
    <w:rsid w:val="0099353D"/>
    <w:rsid w:val="009A1349"/>
    <w:rsid w:val="009A1570"/>
    <w:rsid w:val="009A2AB8"/>
    <w:rsid w:val="009A6398"/>
    <w:rsid w:val="009B13A3"/>
    <w:rsid w:val="009C4382"/>
    <w:rsid w:val="009D0D49"/>
    <w:rsid w:val="009D3B33"/>
    <w:rsid w:val="009D4076"/>
    <w:rsid w:val="009D6256"/>
    <w:rsid w:val="009D6418"/>
    <w:rsid w:val="009D734B"/>
    <w:rsid w:val="009E606A"/>
    <w:rsid w:val="009E6A6D"/>
    <w:rsid w:val="009F2EFD"/>
    <w:rsid w:val="00A279A4"/>
    <w:rsid w:val="00A354E3"/>
    <w:rsid w:val="00A3577D"/>
    <w:rsid w:val="00A45DEC"/>
    <w:rsid w:val="00A475CA"/>
    <w:rsid w:val="00A61773"/>
    <w:rsid w:val="00A62FC6"/>
    <w:rsid w:val="00A83E1E"/>
    <w:rsid w:val="00A94656"/>
    <w:rsid w:val="00A97B1C"/>
    <w:rsid w:val="00AB1F19"/>
    <w:rsid w:val="00AB3BCC"/>
    <w:rsid w:val="00AB3C37"/>
    <w:rsid w:val="00AC2CDA"/>
    <w:rsid w:val="00AC338C"/>
    <w:rsid w:val="00AD1514"/>
    <w:rsid w:val="00AD76AB"/>
    <w:rsid w:val="00AE09B7"/>
    <w:rsid w:val="00AE27B8"/>
    <w:rsid w:val="00AE3D04"/>
    <w:rsid w:val="00AF045C"/>
    <w:rsid w:val="00AF60F2"/>
    <w:rsid w:val="00B07AA9"/>
    <w:rsid w:val="00B16366"/>
    <w:rsid w:val="00B23797"/>
    <w:rsid w:val="00B37E1E"/>
    <w:rsid w:val="00B557C1"/>
    <w:rsid w:val="00B605ED"/>
    <w:rsid w:val="00B60A37"/>
    <w:rsid w:val="00B8112A"/>
    <w:rsid w:val="00B955D2"/>
    <w:rsid w:val="00BC5E7A"/>
    <w:rsid w:val="00BC6B9B"/>
    <w:rsid w:val="00BE4C7C"/>
    <w:rsid w:val="00C07CB3"/>
    <w:rsid w:val="00C11B17"/>
    <w:rsid w:val="00C36469"/>
    <w:rsid w:val="00C4246C"/>
    <w:rsid w:val="00C53DD7"/>
    <w:rsid w:val="00C54C14"/>
    <w:rsid w:val="00C559D0"/>
    <w:rsid w:val="00C64A2B"/>
    <w:rsid w:val="00C663A9"/>
    <w:rsid w:val="00C80868"/>
    <w:rsid w:val="00C85EF1"/>
    <w:rsid w:val="00C93B20"/>
    <w:rsid w:val="00C94C7A"/>
    <w:rsid w:val="00CA72F3"/>
    <w:rsid w:val="00CE2D4C"/>
    <w:rsid w:val="00CE713A"/>
    <w:rsid w:val="00CF7D25"/>
    <w:rsid w:val="00D13A6C"/>
    <w:rsid w:val="00D15542"/>
    <w:rsid w:val="00D270AC"/>
    <w:rsid w:val="00D41A76"/>
    <w:rsid w:val="00D43170"/>
    <w:rsid w:val="00D66E14"/>
    <w:rsid w:val="00D72BDC"/>
    <w:rsid w:val="00D8441F"/>
    <w:rsid w:val="00D87748"/>
    <w:rsid w:val="00D951BB"/>
    <w:rsid w:val="00DA2562"/>
    <w:rsid w:val="00DD1BB5"/>
    <w:rsid w:val="00DE7ADA"/>
    <w:rsid w:val="00DF1122"/>
    <w:rsid w:val="00E136EE"/>
    <w:rsid w:val="00E1773C"/>
    <w:rsid w:val="00E26717"/>
    <w:rsid w:val="00E32C4C"/>
    <w:rsid w:val="00E6185A"/>
    <w:rsid w:val="00E8056B"/>
    <w:rsid w:val="00E80773"/>
    <w:rsid w:val="00E8263E"/>
    <w:rsid w:val="00E85138"/>
    <w:rsid w:val="00E92940"/>
    <w:rsid w:val="00EA78CA"/>
    <w:rsid w:val="00EC03E9"/>
    <w:rsid w:val="00EC4852"/>
    <w:rsid w:val="00EE3880"/>
    <w:rsid w:val="00F00954"/>
    <w:rsid w:val="00F352FE"/>
    <w:rsid w:val="00F5367E"/>
    <w:rsid w:val="00F539E3"/>
    <w:rsid w:val="00F53EEE"/>
    <w:rsid w:val="00F67136"/>
    <w:rsid w:val="00F759F1"/>
    <w:rsid w:val="00F76FA9"/>
    <w:rsid w:val="00F86AC9"/>
    <w:rsid w:val="00FA3188"/>
    <w:rsid w:val="00FB579E"/>
    <w:rsid w:val="00FB63E5"/>
    <w:rsid w:val="00FC11BF"/>
    <w:rsid w:val="00FC551F"/>
    <w:rsid w:val="00FE40EF"/>
    <w:rsid w:val="00FF2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656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0"/>
    <w:next w:val="a1"/>
    <w:qFormat/>
    <w:rsid w:val="00A94656"/>
    <w:pPr>
      <w:tabs>
        <w:tab w:val="num" w:pos="0"/>
      </w:tabs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A94656"/>
  </w:style>
  <w:style w:type="character" w:customStyle="1" w:styleId="WW-Absatz-Standardschriftart">
    <w:name w:val="WW-Absatz-Standardschriftart"/>
    <w:rsid w:val="00A94656"/>
  </w:style>
  <w:style w:type="character" w:customStyle="1" w:styleId="WW-Absatz-Standardschriftart1">
    <w:name w:val="WW-Absatz-Standardschriftart1"/>
    <w:rsid w:val="00A94656"/>
  </w:style>
  <w:style w:type="character" w:customStyle="1" w:styleId="WW-Absatz-Standardschriftart11">
    <w:name w:val="WW-Absatz-Standardschriftart11"/>
    <w:rsid w:val="00A94656"/>
  </w:style>
  <w:style w:type="character" w:customStyle="1" w:styleId="WW-Absatz-Standardschriftart111">
    <w:name w:val="WW-Absatz-Standardschriftart111"/>
    <w:rsid w:val="00A94656"/>
  </w:style>
  <w:style w:type="character" w:customStyle="1" w:styleId="WW-Absatz-Standardschriftart1111">
    <w:name w:val="WW-Absatz-Standardschriftart1111"/>
    <w:rsid w:val="00A94656"/>
  </w:style>
  <w:style w:type="character" w:customStyle="1" w:styleId="WW-Absatz-Standardschriftart11111">
    <w:name w:val="WW-Absatz-Standardschriftart11111"/>
    <w:rsid w:val="00A94656"/>
  </w:style>
  <w:style w:type="character" w:customStyle="1" w:styleId="WW-Absatz-Standardschriftart111111">
    <w:name w:val="WW-Absatz-Standardschriftart111111"/>
    <w:rsid w:val="00A94656"/>
  </w:style>
  <w:style w:type="character" w:customStyle="1" w:styleId="WW-Absatz-Standardschriftart1111111">
    <w:name w:val="WW-Absatz-Standardschriftart1111111"/>
    <w:rsid w:val="00A94656"/>
  </w:style>
  <w:style w:type="character" w:customStyle="1" w:styleId="WW-Absatz-Standardschriftart11111111">
    <w:name w:val="WW-Absatz-Standardschriftart11111111"/>
    <w:rsid w:val="00A94656"/>
  </w:style>
  <w:style w:type="character" w:customStyle="1" w:styleId="WW-Absatz-Standardschriftart111111111">
    <w:name w:val="WW-Absatz-Standardschriftart111111111"/>
    <w:rsid w:val="00A94656"/>
  </w:style>
  <w:style w:type="character" w:customStyle="1" w:styleId="WW-Absatz-Standardschriftart1111111111">
    <w:name w:val="WW-Absatz-Standardschriftart1111111111"/>
    <w:rsid w:val="00A94656"/>
  </w:style>
  <w:style w:type="character" w:customStyle="1" w:styleId="WW-Absatz-Standardschriftart11111111111">
    <w:name w:val="WW-Absatz-Standardschriftart11111111111"/>
    <w:rsid w:val="00A94656"/>
  </w:style>
  <w:style w:type="character" w:customStyle="1" w:styleId="WW-Absatz-Standardschriftart111111111111">
    <w:name w:val="WW-Absatz-Standardschriftart111111111111"/>
    <w:rsid w:val="00A94656"/>
  </w:style>
  <w:style w:type="character" w:customStyle="1" w:styleId="WW-Absatz-Standardschriftart1111111111111">
    <w:name w:val="WW-Absatz-Standardschriftart1111111111111"/>
    <w:rsid w:val="00A94656"/>
  </w:style>
  <w:style w:type="character" w:customStyle="1" w:styleId="WW-Absatz-Standardschriftart11111111111111">
    <w:name w:val="WW-Absatz-Standardschriftart11111111111111"/>
    <w:rsid w:val="00A94656"/>
  </w:style>
  <w:style w:type="character" w:customStyle="1" w:styleId="WW-Absatz-Standardschriftart111111111111111">
    <w:name w:val="WW-Absatz-Standardschriftart111111111111111"/>
    <w:rsid w:val="00A94656"/>
  </w:style>
  <w:style w:type="character" w:customStyle="1" w:styleId="WW-Absatz-Standardschriftart1111111111111111">
    <w:name w:val="WW-Absatz-Standardschriftart1111111111111111"/>
    <w:rsid w:val="00A94656"/>
  </w:style>
  <w:style w:type="character" w:customStyle="1" w:styleId="WW-Absatz-Standardschriftart11111111111111111">
    <w:name w:val="WW-Absatz-Standardschriftart11111111111111111"/>
    <w:rsid w:val="00A94656"/>
  </w:style>
  <w:style w:type="character" w:customStyle="1" w:styleId="WW-Absatz-Standardschriftart111111111111111111">
    <w:name w:val="WW-Absatz-Standardschriftart111111111111111111"/>
    <w:rsid w:val="00A94656"/>
  </w:style>
  <w:style w:type="character" w:customStyle="1" w:styleId="WW-Absatz-Standardschriftart1111111111111111111">
    <w:name w:val="WW-Absatz-Standardschriftart1111111111111111111"/>
    <w:rsid w:val="00A94656"/>
  </w:style>
  <w:style w:type="character" w:customStyle="1" w:styleId="WW-Absatz-Standardschriftart11111111111111111111">
    <w:name w:val="WW-Absatz-Standardschriftart11111111111111111111"/>
    <w:rsid w:val="00A94656"/>
  </w:style>
  <w:style w:type="character" w:customStyle="1" w:styleId="WW-Absatz-Standardschriftart111111111111111111111">
    <w:name w:val="WW-Absatz-Standardschriftart111111111111111111111"/>
    <w:rsid w:val="00A94656"/>
  </w:style>
  <w:style w:type="character" w:customStyle="1" w:styleId="WW-Absatz-Standardschriftart1111111111111111111111">
    <w:name w:val="WW-Absatz-Standardschriftart1111111111111111111111"/>
    <w:rsid w:val="00A94656"/>
  </w:style>
  <w:style w:type="character" w:customStyle="1" w:styleId="WW-Absatz-Standardschriftart11111111111111111111111">
    <w:name w:val="WW-Absatz-Standardschriftart11111111111111111111111"/>
    <w:rsid w:val="00A94656"/>
  </w:style>
  <w:style w:type="character" w:customStyle="1" w:styleId="WW-Absatz-Standardschriftart111111111111111111111111">
    <w:name w:val="WW-Absatz-Standardschriftart111111111111111111111111"/>
    <w:rsid w:val="00A94656"/>
  </w:style>
  <w:style w:type="character" w:customStyle="1" w:styleId="WW-Absatz-Standardschriftart1111111111111111111111111">
    <w:name w:val="WW-Absatz-Standardschriftart1111111111111111111111111"/>
    <w:rsid w:val="00A94656"/>
  </w:style>
  <w:style w:type="character" w:customStyle="1" w:styleId="WW-Absatz-Standardschriftart11111111111111111111111111">
    <w:name w:val="WW-Absatz-Standardschriftart11111111111111111111111111"/>
    <w:rsid w:val="00A94656"/>
  </w:style>
  <w:style w:type="character" w:customStyle="1" w:styleId="WW-Absatz-Standardschriftart111111111111111111111111111">
    <w:name w:val="WW-Absatz-Standardschriftart111111111111111111111111111"/>
    <w:rsid w:val="00A94656"/>
  </w:style>
  <w:style w:type="character" w:customStyle="1" w:styleId="WW-Absatz-Standardschriftart1111111111111111111111111111">
    <w:name w:val="WW-Absatz-Standardschriftart1111111111111111111111111111"/>
    <w:rsid w:val="00A94656"/>
  </w:style>
  <w:style w:type="character" w:customStyle="1" w:styleId="WW-Absatz-Standardschriftart11111111111111111111111111111">
    <w:name w:val="WW-Absatz-Standardschriftart11111111111111111111111111111"/>
    <w:rsid w:val="00A94656"/>
  </w:style>
  <w:style w:type="character" w:customStyle="1" w:styleId="WW-Absatz-Standardschriftart111111111111111111111111111111">
    <w:name w:val="WW-Absatz-Standardschriftart111111111111111111111111111111"/>
    <w:rsid w:val="00A94656"/>
  </w:style>
  <w:style w:type="character" w:customStyle="1" w:styleId="WW-Absatz-Standardschriftart1111111111111111111111111111111">
    <w:name w:val="WW-Absatz-Standardschriftart1111111111111111111111111111111"/>
    <w:rsid w:val="00A94656"/>
  </w:style>
  <w:style w:type="character" w:customStyle="1" w:styleId="WW-Absatz-Standardschriftart11111111111111111111111111111111">
    <w:name w:val="WW-Absatz-Standardschriftart11111111111111111111111111111111"/>
    <w:rsid w:val="00A94656"/>
  </w:style>
  <w:style w:type="character" w:customStyle="1" w:styleId="WW-Absatz-Standardschriftart111111111111111111111111111111111">
    <w:name w:val="WW-Absatz-Standardschriftart111111111111111111111111111111111"/>
    <w:rsid w:val="00A94656"/>
  </w:style>
  <w:style w:type="character" w:customStyle="1" w:styleId="WW-Absatz-Standardschriftart1111111111111111111111111111111111">
    <w:name w:val="WW-Absatz-Standardschriftart1111111111111111111111111111111111"/>
    <w:rsid w:val="00A94656"/>
  </w:style>
  <w:style w:type="character" w:customStyle="1" w:styleId="WW-Absatz-Standardschriftart11111111111111111111111111111111111">
    <w:name w:val="WW-Absatz-Standardschriftart11111111111111111111111111111111111"/>
    <w:rsid w:val="00A94656"/>
  </w:style>
  <w:style w:type="character" w:customStyle="1" w:styleId="WW-Absatz-Standardschriftart111111111111111111111111111111111111">
    <w:name w:val="WW-Absatz-Standardschriftart111111111111111111111111111111111111"/>
    <w:rsid w:val="00A94656"/>
  </w:style>
  <w:style w:type="character" w:customStyle="1" w:styleId="WW-Absatz-Standardschriftart1111111111111111111111111111111111111">
    <w:name w:val="WW-Absatz-Standardschriftart1111111111111111111111111111111111111"/>
    <w:rsid w:val="00A94656"/>
  </w:style>
  <w:style w:type="character" w:customStyle="1" w:styleId="WW-Absatz-Standardschriftart11111111111111111111111111111111111111">
    <w:name w:val="WW-Absatz-Standardschriftart11111111111111111111111111111111111111"/>
    <w:rsid w:val="00A94656"/>
  </w:style>
  <w:style w:type="character" w:customStyle="1" w:styleId="WW-Absatz-Standardschriftart111111111111111111111111111111111111111">
    <w:name w:val="WW-Absatz-Standardschriftart111111111111111111111111111111111111111"/>
    <w:rsid w:val="00A94656"/>
  </w:style>
  <w:style w:type="character" w:customStyle="1" w:styleId="WW-Absatz-Standardschriftart1111111111111111111111111111111111111111">
    <w:name w:val="WW-Absatz-Standardschriftart1111111111111111111111111111111111111111"/>
    <w:rsid w:val="00A94656"/>
  </w:style>
  <w:style w:type="character" w:customStyle="1" w:styleId="WW-Absatz-Standardschriftart11111111111111111111111111111111111111111">
    <w:name w:val="WW-Absatz-Standardschriftart11111111111111111111111111111111111111111"/>
    <w:rsid w:val="00A94656"/>
  </w:style>
  <w:style w:type="character" w:customStyle="1" w:styleId="1">
    <w:name w:val="Основной шрифт абзаца1"/>
    <w:rsid w:val="00A94656"/>
  </w:style>
  <w:style w:type="paragraph" w:customStyle="1" w:styleId="a0">
    <w:name w:val="Заголовок"/>
    <w:basedOn w:val="a"/>
    <w:next w:val="a1"/>
    <w:rsid w:val="00A946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"/>
    <w:semiHidden/>
    <w:rsid w:val="00A94656"/>
    <w:pPr>
      <w:spacing w:after="120"/>
    </w:pPr>
  </w:style>
  <w:style w:type="paragraph" w:styleId="a5">
    <w:name w:val="List"/>
    <w:basedOn w:val="a1"/>
    <w:semiHidden/>
    <w:rsid w:val="00A94656"/>
    <w:rPr>
      <w:rFonts w:cs="Tahoma"/>
    </w:rPr>
  </w:style>
  <w:style w:type="paragraph" w:customStyle="1" w:styleId="10">
    <w:name w:val="Название1"/>
    <w:basedOn w:val="a"/>
    <w:rsid w:val="00A9465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A94656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A94656"/>
    <w:pPr>
      <w:suppressLineNumbers/>
    </w:pPr>
  </w:style>
  <w:style w:type="paragraph" w:customStyle="1" w:styleId="a7">
    <w:name w:val="Заголовок таблицы"/>
    <w:basedOn w:val="a6"/>
    <w:rsid w:val="00A94656"/>
    <w:pPr>
      <w:jc w:val="center"/>
    </w:pPr>
    <w:rPr>
      <w:b/>
      <w:bCs/>
      <w:i/>
      <w:iCs/>
    </w:rPr>
  </w:style>
  <w:style w:type="paragraph" w:styleId="a8">
    <w:name w:val="header"/>
    <w:basedOn w:val="a"/>
    <w:link w:val="a9"/>
    <w:rsid w:val="00F5367E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9">
    <w:name w:val="Верхний колонтитул Знак"/>
    <w:basedOn w:val="a2"/>
    <w:link w:val="a8"/>
    <w:rsid w:val="00F5367E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C11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FC11BF"/>
    <w:rPr>
      <w:rFonts w:ascii="Tahoma" w:hAnsi="Tahoma" w:cs="Tahoma"/>
      <w:sz w:val="16"/>
      <w:szCs w:val="16"/>
      <w:lang w:eastAsia="ar-SA"/>
    </w:rPr>
  </w:style>
  <w:style w:type="paragraph" w:styleId="ac">
    <w:name w:val="Plain Text"/>
    <w:basedOn w:val="a"/>
    <w:link w:val="ad"/>
    <w:unhideWhenUsed/>
    <w:rsid w:val="009D0D49"/>
    <w:pPr>
      <w:suppressAutoHyphens w:val="0"/>
      <w:jc w:val="both"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2"/>
    <w:link w:val="ac"/>
    <w:rsid w:val="009D0D49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411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ТЕХНИЧЕСКИЙ ОТЧЕТ</vt:lpstr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ОТЧЕТ</dc:title>
  <dc:creator>ЭКОЛОГИ</dc:creator>
  <cp:lastModifiedBy>mustafaeva_tv</cp:lastModifiedBy>
  <cp:revision>2</cp:revision>
  <cp:lastPrinted>2020-06-22T14:00:00Z</cp:lastPrinted>
  <dcterms:created xsi:type="dcterms:W3CDTF">2020-06-23T10:54:00Z</dcterms:created>
  <dcterms:modified xsi:type="dcterms:W3CDTF">2020-06-23T10:54:00Z</dcterms:modified>
</cp:coreProperties>
</file>