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3C" w:rsidRDefault="0023443C" w:rsidP="0023443C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23443C" w:rsidRDefault="0023443C" w:rsidP="0023443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Р Е Ш Е Н И Е от 31.01. 2019 г. № 152 п. Первоавгустовский Об утверждении стоимости услуг, предоставляемых на территории Первоавгустовского сельсовета Дмитриевского района Курской области, согласно гарантированному перечню услуг по погребению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СОБРАНИЕ ДЕПУТАТОВ                                                                                                  ПЕРВОАВГУСТОВСКОГО СЕЛЬСОВЕТА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 Е Ш Е Н И Е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 31.01.  2019 г.  №  152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 Первоавгустовский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стоимости услуг, предоставляемых на территории Первоавгустовского сельсовета Дмитриевского района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Курской области, согласно гарантированному перечню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услуг по погребению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Во исполнение Федерального закона от 12.01.1996 года №8-ФЗ «О погребении и похоронном деле», в соответствии с  Федеральным законом от 29.11..2018 г. № 459-ФЗ «О федеральном бюджете на 2019 год и на плановый период 2020 и 2021 годов», постановлением Правительства Российской Федерации от 24.01.2019 г. № 32 «Об утверждении коэффициента индексации выплат, пособий и компенсаций в 2019 году», Собрание депутатов Первоавгустовского сельсовета  Дмитриевского района  РЕШИЛО: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   1. Утвердить стоимость ритуальных услуг, предоставляемых на территории   Первоавгустовского сельсовета Дмитриевского района Курской области в соответствии со ст.9 Федерального  закона от 12.01.1996 года    № 8-ФЗ «О погребении и похоронном деле» (Приложение №1, №2, №3) с                01 февраля 2019 года.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  2. Утвердить стоимость ритуальных услуг, предоставляемых на территории  Первоавгустовского сельсовета  Дмитриевского района Курской области в соответствии со ст.12 Федерального  закона от 12.01.1996 года № 8-ФЗ «О погребении и похоронном деле» (Приложение №4, №5, №6), оказываемых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умершего,  с 01 февраля 2019 года.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  3. Решение вступает в силу после его официального опубликования (обнародования) и распространяет свое действие на правоотношения, возникшие с 1 февраля 2019 года.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                                              Г.А. Клейменова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Глава Первоавгустовского сельсовета                                  В.М. Сафонов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Приложение   №1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                 к проекту  решения Собрания депутатов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                  Первоавгустовского сельсовета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    Дмитриевского района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                     от ________    2019 г. № __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 ст. 9 Федерального закона от 12.01.1996 г. № 8-ФЗ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 погребении и похоронном деле», подлежащих возмещению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при погребении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являющегося пенсионером, а также в случае рождения мертвого ребенка по истечении 154 дней беременности</w:t>
      </w:r>
    </w:p>
    <w:tbl>
      <w:tblPr>
        <w:tblW w:w="6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2680"/>
        <w:gridCol w:w="2270"/>
        <w:gridCol w:w="950"/>
      </w:tblGrid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(руб)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2596,30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деревянный, обитый х/б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1759,99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нестроганный, неокрашенный с регистрационной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836,31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699,00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-погрузка в автокатафалк;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-снятие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доставка по адресу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279,60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обратная доставка сопровождающих лиц с места захоронения.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419,40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2651,17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-перемещение гроба с телом умершего до места погребения;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418,16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т.ч. установка креста с регистрационной табличкой с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надписью (Ф. И. О. погребенного, дата рождения, дата смерти)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-расчистка и разметка места для рытья могилы;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-рытье могилы вручную;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забивка крышки гроба и опускание в могилу;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-установка креста с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2233,01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5946,47</w:t>
            </w:r>
          </w:p>
        </w:tc>
      </w:tr>
    </w:tbl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Врио Председателя Комитета по тарифам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 ценам Курской области                                                                         А.В. Карнаушко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                                                                         Приложение   № 2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                  к  проекту решения Собрания депутатов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                   Первоавгустовского сельсовета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     Дмитриевского района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                      от _________  2019 г. № ___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 ст. 9 Федерального закона от 12.01.1996г № 8-ФЗ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«О погребении и похоронном деле», подлежащих возмещению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при погребении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tbl>
      <w:tblPr>
        <w:tblW w:w="6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2860"/>
        <w:gridCol w:w="2090"/>
        <w:gridCol w:w="950"/>
      </w:tblGrid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(руб)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2596,30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деревянный, обитый х/б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1759,99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нестроганный, неокрашенный с регистрационной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836,31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699,00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-погрузка в автокатафалк;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-снятие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доставка по адресу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279,60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обратная доставка сопровождающих лиц с места захоронения.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419,40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2651,17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-перемещение гроба с телом умершего до места погребения;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418,16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т.ч. установка креста с регистрационной табличкой с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надписью (Ф. И. О. погребенного, дата рождения, дата смерти)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-расчистка и разметка места для рытья могилы;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-рытье могилы вручную;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забивка крышки гроба и опускание в могилу;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-установка креста с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2233,01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2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</w:t>
            </w:r>
          </w:p>
        </w:tc>
        <w:tc>
          <w:tcPr>
            <w:tcW w:w="2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5946,47</w:t>
            </w:r>
          </w:p>
        </w:tc>
      </w:tr>
    </w:tbl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Заместителю Управляющего Отделением Пенсионного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фонда РФ по Курской области                                                                   Н.И. Овчинникову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                             Приложение   № 3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                  к  проекту решения Собрания депутатов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                   Первоавгустовского сельсовета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                        Дмитриевского района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       от ___________ 2019 г. № __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lastRenderedPageBreak/>
        <w:t>ритуальных услуг, предоставляемых  в соответствии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 ст. 9 Федерального закона от 12.01.1996г № 8-ФЗ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 погребении и похоронном деле», подлежащих возмещению при погребении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2680"/>
        <w:gridCol w:w="2270"/>
        <w:gridCol w:w="950"/>
      </w:tblGrid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(руб)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2596,30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 , обитый х/б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1759,99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нестроганный , неокрашенный с регистрационной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836,31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699,00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-погрузка в автокатафалк;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-снятие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по адресу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279,60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обратная доставка сопровождающих лиц с места захоронения.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419,40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2651,17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-перемещение гроба с телом умершего до места погребения;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418,16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т.ч. установка креста с регистрационной табличкой с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надписью (Ф. И. О. погребенного, дата рождения, дата смерти)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-расчистка и разметка места для рытья могилы;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-рытье могилы вручную;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забивка крышки гроба и опускание в могилу;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-установка креста с табличкой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2233,01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2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5946,47</w:t>
            </w:r>
          </w:p>
        </w:tc>
      </w:tr>
    </w:tbl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Управляющий  ГУ  Курского регионального отделения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Фонда социального страхования РФ                                                                В.Н. Ткачева                                                                                                  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                                                                     Приложение   № 4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                        к проекту решения Собрания депутатов                       Первоавгустовского сельсовета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                                                                Дмитриевского района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               от _______  2019 г. № ___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 ст. 12 Федерального закона от 12.01.1996г № 8-ФЗ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«О погребении и похоронном деле», подлежащих возмещению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при погребении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не имеющих супруга, близких родственников, иных родственников либо законного представителя</w:t>
      </w:r>
    </w:p>
    <w:tbl>
      <w:tblPr>
        <w:tblW w:w="6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1"/>
        <w:gridCol w:w="2475"/>
        <w:gridCol w:w="2266"/>
        <w:gridCol w:w="1138"/>
      </w:tblGrid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(руб.)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2875,90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деревянный, обитый х/б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1759,99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836,31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Облачение тела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Одежда из хлопчатобумажной ткани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279,60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419,40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Доставка гроба, включая погрузочно- </w:t>
            </w:r>
            <w:r>
              <w:rPr>
                <w:sz w:val="12"/>
                <w:szCs w:val="12"/>
              </w:rPr>
              <w:lastRenderedPageBreak/>
              <w:t>разгрузочные работы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- вынос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- погрузка в автокатафалк;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доставка по адресу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69,89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3.2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349,51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2651,17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перемещение гроба с телом умершего до места погребения;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418,16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расчистка и разметка места для рытья могилы;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рытье могилы вручную;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забивка крышки гроба и опускание в могилу;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установка креста с табличкой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2233,01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2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</w:t>
            </w:r>
          </w:p>
        </w:tc>
        <w:tc>
          <w:tcPr>
            <w:tcW w:w="2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5946,47</w:t>
            </w:r>
          </w:p>
        </w:tc>
      </w:tr>
    </w:tbl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Врио Председателя Комитета по тарифам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 ценам Курской области                                                                      А.В. Карнаушко  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                                            Приложение   № 5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                      к проекту решения Собрания депутатов Первоавгустовского сельсовета Дмитриевского района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      от _______ 2019 г. № __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 со ст. 12 Федерального закона от 12.01.1996г № 8-ФЗ «О погребении и похоронном деле», подлежащих возмещению при погребении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не имеющих супруга, близких родственников, иных родственников либо законного представителя</w:t>
      </w:r>
    </w:p>
    <w:tbl>
      <w:tblPr>
        <w:tblW w:w="62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0"/>
        <w:gridCol w:w="3040"/>
        <w:gridCol w:w="1910"/>
        <w:gridCol w:w="930"/>
      </w:tblGrid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п/п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(руб)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2875,90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деревянный, обитый х/б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1759,99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836,31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Облачение тела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Одежда из хлопчатобумажной ткани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279,60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419,40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погрузка в автокатафалк;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доставка по адресу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69,89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349,51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2651,17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перемещение гроба с телом умершего до места погребения;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418,16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расчистка и разметка места для рытья могилы;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рытье могилы вручную;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забивка крышки гроба и опускание в могилу;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- установка креста с табличкой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2233,01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3443C" w:rsidTr="0023443C">
        <w:trPr>
          <w:tblCellSpacing w:w="0" w:type="dxa"/>
        </w:trPr>
        <w:tc>
          <w:tcPr>
            <w:tcW w:w="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5946,47</w:t>
            </w:r>
          </w:p>
        </w:tc>
      </w:tr>
    </w:tbl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Заместителю Управляющего Отделением Пенсионного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фонда РФ по Курской области                                                                   Н.И. Овчинникову                                 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                                                                    Приложение   № 6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                  к проекту решения Собрания депутатов                Первоавгустовского сельсовета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                                                                       Дмитриевского района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                  от ________ 2019 г. № ____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Стоимость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ритуальных услуг, предоставляемых  в соответствии со ст. 12 Федерального закона от 12.01.1996г № 8-ФЗ «О погребении и похоронном деле», подлежащих возмещению при погребении умерших граждан, подлежавших обязательному социальному страхованию на случай временной нетрудоспособности и в связи с материнством на день смерти, не имеющих супруга, близких родственников,</w:t>
      </w:r>
    </w:p>
    <w:p w:rsidR="0023443C" w:rsidRDefault="0023443C" w:rsidP="0023443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иных родственников либо законного представителя </w:t>
      </w:r>
      <w:r>
        <w:rPr>
          <w:rFonts w:ascii="Tahoma" w:hAnsi="Tahoma" w:cs="Tahoma"/>
          <w:color w:val="000000"/>
          <w:sz w:val="12"/>
          <w:szCs w:val="12"/>
        </w:rPr>
        <w:t>     </w:t>
      </w:r>
    </w:p>
    <w:tbl>
      <w:tblPr>
        <w:tblW w:w="62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0"/>
        <w:gridCol w:w="3034"/>
        <w:gridCol w:w="1907"/>
        <w:gridCol w:w="939"/>
      </w:tblGrid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услуги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Минимальный стандарт (содержание) работ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Стоимость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(руб)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Оформление документов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Оформление справки на получение социального пособия на погребение, справки на захоронение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бесплатно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Похоронные принадлежности</w:t>
            </w:r>
          </w:p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необходимые для погребения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2875,90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Гроб деревянный , обитый х/б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тканью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1759,99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Крест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деревянный не строганный , неокрашенный с регистрационной табличкой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836,31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2.3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Облачение тела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Одежда из хлопчатобумажной ткани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279,60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3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Транспортные услуги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419,40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Доставка гроба, включая погрузочно- разгрузочные работы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вынос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-погрузка в автокатафалк;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-снятие гроба;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доставка по адресу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69,89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перевозка гроба с телом умершего из дома или морга к месту захоронения;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349,51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Услуги кладбища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2651,17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4.1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Перевозка  гроба с телом (останков) умершего на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кладбище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снятие гроба с телом умершего с автокатафалка;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-перемещение гроба с телом умершего до места погребения;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418,16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4.2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Рытье могилы для гроба и комплекс работ по захоронению, в т.ч. установка креста с регистрационной табличкой с  надписью (Ф И О погребенного, дата рождения, дата смерти)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-расчистка и разметка места для рытья могилы;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-рытье могилы вручную;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забивка крышки гроба и опускание в могилу;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засыпка могилы и устройство надгробного холма;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-установка креста с табличкой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2233,01</w:t>
            </w:r>
          </w:p>
          <w:p w:rsidR="0023443C" w:rsidRDefault="0023443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23443C" w:rsidTr="0023443C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ИТОГО:</w:t>
            </w:r>
          </w:p>
        </w:tc>
        <w:tc>
          <w:tcPr>
            <w:tcW w:w="1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443C" w:rsidRDefault="0023443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5946,47</w:t>
            </w:r>
          </w:p>
        </w:tc>
      </w:tr>
    </w:tbl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СОГЛАСОВАНО: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Управляющий  ГУ  Курского регионального отделения</w:t>
      </w:r>
    </w:p>
    <w:p w:rsidR="0023443C" w:rsidRDefault="0023443C" w:rsidP="0023443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Фонда социального страхования РФ                                                                                            Н.В. Ткачева</w:t>
      </w:r>
    </w:p>
    <w:p w:rsidR="0023443C" w:rsidRDefault="0023443C" w:rsidP="0023443C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23443C" w:rsidRDefault="0023443C" w:rsidP="0023443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05.02.2019 08:17. Последнее изменение: 05.02.2019 08:17.</w:t>
      </w:r>
    </w:p>
    <w:p w:rsidR="0023443C" w:rsidRDefault="0023443C" w:rsidP="0023443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1566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23443C" w:rsidTr="0023443C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23443C" w:rsidRDefault="0023443C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3443C" w:rsidRDefault="0023443C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23443C" w:rsidRDefault="00A3080A" w:rsidP="0023443C"/>
    <w:sectPr w:rsidR="00A3080A" w:rsidRPr="0023443C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04A10"/>
    <w:multiLevelType w:val="multilevel"/>
    <w:tmpl w:val="224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A6F9C"/>
    <w:rsid w:val="000B4439"/>
    <w:rsid w:val="000C793E"/>
    <w:rsid w:val="000D3B14"/>
    <w:rsid w:val="000D7E9B"/>
    <w:rsid w:val="00106DB9"/>
    <w:rsid w:val="00114883"/>
    <w:rsid w:val="001171FF"/>
    <w:rsid w:val="00122BD1"/>
    <w:rsid w:val="00134D3C"/>
    <w:rsid w:val="00144F69"/>
    <w:rsid w:val="00161115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52929"/>
    <w:rsid w:val="0086687C"/>
    <w:rsid w:val="008E2198"/>
    <w:rsid w:val="00906D1B"/>
    <w:rsid w:val="00906FB1"/>
    <w:rsid w:val="00931970"/>
    <w:rsid w:val="00936B79"/>
    <w:rsid w:val="0094598C"/>
    <w:rsid w:val="00961F6B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853C4"/>
    <w:rsid w:val="00E92F22"/>
    <w:rsid w:val="00EA5DB1"/>
    <w:rsid w:val="00EB4093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633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FAB4-4940-43EA-A4FE-ED5ABDCF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5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72</cp:revision>
  <cp:lastPrinted>2022-12-12T07:43:00Z</cp:lastPrinted>
  <dcterms:created xsi:type="dcterms:W3CDTF">2022-12-12T07:34:00Z</dcterms:created>
  <dcterms:modified xsi:type="dcterms:W3CDTF">2024-05-21T21:04:00Z</dcterms:modified>
</cp:coreProperties>
</file>