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96" w:rsidRDefault="00A67596" w:rsidP="00A67596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A67596" w:rsidRDefault="00A67596" w:rsidP="00A675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 Е Ш Е Н И Е 27 января 2017 г. п. Первоавгустовский № 67 Об утверждении стоимости услуг, предоставляемых согласно гарантированному перечню услуг по погребению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                                                                                                  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 Е Ш Е Н И Е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27  января 2017 г.  п. Первоавгустовский    № 67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стоимости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услуг, предоставляемых согласно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гарантированному перечню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услуг по погребению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Во исполнение Федерального закона от 12.01.1996 года №8-ФЗ «О погребении и похоронном деле» и в соответствии с  Федеральным законом от 06.04.2015 г. №68-ФЗ 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 выплат, пособий и компенсаций и признании утратившим силу Федерального закона «О приостановлении действия части 11 статьи 50 Федерального закона  «О государственной гражданской службе Российской Федерации» в связи с Федеральным законом «О федеральном бюджете на 2015 и на плановый период 2016 и 2017 годов», Собрание депутатов Первоавгустовского сельсовета  Дмитриевского района Курской области РЕШИЛО: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1. Утвердить стоимость ритуальных услуг, предоставляемых на территории   Первоавгустовского сельсовета Дмитриевского района Курской области в соответствии со ст.9 Федерального  закона от 12.01.1996года № 8-ФЗ «О погребении и похоронном деле» (Приложение №1, №2, №3) с                01 февраля 2017 года.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2. Утвердить стоимость ритуальных услуг, предоставляемых на территории  Первоавгустовского сельсовета  Дмитриевского района Курской области в соответствии со ст.12 Федерального  закона от 12.01.1996года № 8-ФЗ «О погребении и похоронном деле» (Приложение №4, №5, №6),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умершего,  с 01 февраля 2017 года.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3.Настоящее решение вступает в силу с 01 февраля 2017 года.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  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В.М. Сафонов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             Г.А. Клейменова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Приложение   №1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 к решению Собрания депутатов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                       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Дмитриевского района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 от 27 января  2017г. № 67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9 Федерального закона от 12.01.1996 г. № 8-ФЗ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являющегося пенсионером, а также в случае рождения мертвого ребенка по истечении 154 дней беременности</w:t>
      </w:r>
    </w:p>
    <w:tbl>
      <w:tblPr>
        <w:tblW w:w="6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680"/>
        <w:gridCol w:w="2270"/>
        <w:gridCol w:w="950"/>
      </w:tblGrid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2428,54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1646,27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782,27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653, 84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261, 54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обратная доставка сопровождающих лиц с места захоронения.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392, 30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2479, 87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391, 14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т.ч. установка креста с регистрационной </w:t>
            </w:r>
            <w:r>
              <w:rPr>
                <w:sz w:val="12"/>
                <w:szCs w:val="12"/>
              </w:rPr>
              <w:lastRenderedPageBreak/>
              <w:t>табличкой с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надписью (Ф. И. О. погребенного, дата рождения, дата смерти)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-расчистка и разметка места для рытья могилы;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 забивка крышки гроба и опускание в могилу;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2088, 73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5562.25</w:t>
            </w:r>
          </w:p>
        </w:tc>
      </w:tr>
    </w:tbl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Комитета по тарифам и ценам Курской области                                            А.В. Карнаушко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                                                                         Приложение   № 2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                                                              к решению Собрания депутатов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Дмитриевского района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 от 27 января  2017г. № 67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9 Федерального закона от 12.01.1996г № 8-ФЗ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«О погребении и похоронном деле», подлежащих возмещению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при погребении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и не являющегося пенсионером, а также в случае рождения мертвого ребенка по истечении 154 дней беременности</w:t>
      </w:r>
    </w:p>
    <w:tbl>
      <w:tblPr>
        <w:tblW w:w="6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860"/>
        <w:gridCol w:w="2090"/>
        <w:gridCol w:w="950"/>
      </w:tblGrid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2428,54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1646,27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782,27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653, 84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261, 54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обратная доставка сопровождающих лиц с места захоронения.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392, 30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2479, 87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391, 14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надписью (Ф. И. О. погребенного, дата рождения, дата смерти)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2088, 73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5562.25</w:t>
            </w:r>
          </w:p>
        </w:tc>
      </w:tr>
    </w:tbl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Управляющий Отделением Пенсионного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РФ по Курской области                                                                                                       В.Н. Романова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Приложение   № 3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                                        к решению Собрания депутатов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Дмитриевского района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                                              от 27 января  2017г. № 67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9 Федерального закона от 12.01.1996г № 8-ФЗ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lastRenderedPageBreak/>
        <w:t>«О погребении и похоронном деле», подлежащих возмещению при погребении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680"/>
        <w:gridCol w:w="2270"/>
        <w:gridCol w:w="950"/>
      </w:tblGrid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2428,54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 , обитый х/б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1646,27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нестроганный , неокрашенный с регистрационной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782,27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653, 84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по адресу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261, 54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обратная доставка сопровождающих лиц с места захоронения.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392, 30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2479, 87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391, 14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надписью (Ф. И. О. погребенного, дата рождения, дата смерти)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2088, 73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5562. 25</w:t>
            </w:r>
          </w:p>
        </w:tc>
      </w:tr>
    </w:tbl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Управляющий  ГУ  Курского регионального отделения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социального страхования РФ                                                                                            Н.В. Ткачева 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                                                                    Приложение   № 4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 к решению Собрания депутатов                                            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                           Дмитриевского района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от 27 января  2017г. № 67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12 Федерального закона от 12.01.1996г № 8-ФЗ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</w:p>
    <w:tbl>
      <w:tblPr>
        <w:tblW w:w="6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1"/>
        <w:gridCol w:w="2475"/>
        <w:gridCol w:w="2266"/>
        <w:gridCol w:w="1138"/>
      </w:tblGrid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(руб.)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2690,08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1646,27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782,27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Облачение тела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Одежда из хлопчатобумажной ткани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261,54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392,30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погрузка в автокатафалк;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65,38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326,92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2479,87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перемещение гроба с телом умершего до места погребения;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391,14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расчистка и разметка места для рытья могилы;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рытье могилы вручную;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установка креста с табличкой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2088,73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5562,25</w:t>
            </w:r>
          </w:p>
        </w:tc>
      </w:tr>
    </w:tbl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Комитета по тарифам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ценам Курской области                                                          А.В. Карнаушко  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                                           Приложение   № 5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 к решению Собрания депутатов                                             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                           Дмитриевского района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от 27 января  2017г. № 67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12 Федерального закона от 12.01.1996г № 8-ФЗ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</w:p>
    <w:tbl>
      <w:tblPr>
        <w:tblW w:w="6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0"/>
        <w:gridCol w:w="3040"/>
        <w:gridCol w:w="1910"/>
        <w:gridCol w:w="930"/>
      </w:tblGrid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2690,08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1646,27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782,27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Облачение тела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Одежда из хлопчатобумажной ткани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261,54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392,30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погрузка в автокатафалк;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65,38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326,92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2479,87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перемещение гроба с телом умершего до места погребения;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391,14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т.ч. установка креста с регистрационной табличкой с </w:t>
            </w:r>
            <w:r>
              <w:rPr>
                <w:sz w:val="12"/>
                <w:szCs w:val="12"/>
              </w:rPr>
              <w:lastRenderedPageBreak/>
              <w:t>надписью (Ф.И.О. погребенного, дата рождения, дата смерти)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 расчистка и разметка места для рытья могилы;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рытье могилы вручную;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 забивка крышки гроба и опускание в могилу;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установка креста с табличкой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2088,73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67596" w:rsidTr="00A67596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5562,25</w:t>
            </w:r>
          </w:p>
        </w:tc>
      </w:tr>
    </w:tbl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Управляющий Отделением Пенсионного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РФ по Курской области                                                                                                      В.Н. Романова                                           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                        Приложение   № 6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                                                              к решению Собрания депутатов                                       Первоавгустовского сельсовета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Дмитриевского района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                                                  от 27 января  2017г. № 67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12 Федерального закона от 12.01.1996г № 8-ФЗ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 погребении умерших граждан, подлежавших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</w:t>
      </w:r>
    </w:p>
    <w:p w:rsidR="00A67596" w:rsidRDefault="00A67596" w:rsidP="00A6759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иных родственников либо законного представителя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034"/>
        <w:gridCol w:w="1907"/>
        <w:gridCol w:w="939"/>
      </w:tblGrid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2690,08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 , обитый х/б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1646,27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 строганный , неокрашенный с регистрационной табличкой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782,27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Облачение тела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Одежда из хлопчатобумажной ткани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261,54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392,30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65,38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326,92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2479,87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391,14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 в т.ч. установка креста с регистрационной табличкой с  надписью (Ф И О погребенного, дата рождения, дата смерти)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2088,73</w:t>
            </w:r>
          </w:p>
          <w:p w:rsidR="00A67596" w:rsidRDefault="00A6759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67596" w:rsidTr="00A6759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67596" w:rsidRDefault="00A67596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5562,25</w:t>
            </w:r>
          </w:p>
        </w:tc>
      </w:tr>
    </w:tbl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Управляющий  ГУ  Курского регионального отделения</w:t>
      </w:r>
    </w:p>
    <w:p w:rsidR="00A67596" w:rsidRDefault="00A67596" w:rsidP="00A6759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социального страхования РФ                                                                                            Н.В. Ткачева </w:t>
      </w:r>
    </w:p>
    <w:p w:rsidR="00A67596" w:rsidRDefault="00A67596" w:rsidP="00A67596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67596" w:rsidRDefault="00A67596" w:rsidP="00A6759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30.01.2017 08:14. Последнее изменение: 30.01.2017 08:14.</w:t>
      </w:r>
    </w:p>
    <w:p w:rsidR="00A67596" w:rsidRDefault="00A67596" w:rsidP="00A6759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2063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A67596" w:rsidTr="00A67596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A67596" w:rsidRDefault="00A67596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предприятие «Информационный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67596" w:rsidRDefault="00A67596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A67596" w:rsidRDefault="00A3080A" w:rsidP="00A67596"/>
    <w:sectPr w:rsidR="00A3080A" w:rsidRPr="00A67596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4227"/>
    <w:multiLevelType w:val="multilevel"/>
    <w:tmpl w:val="183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5035"/>
    <w:rsid w:val="005C1108"/>
    <w:rsid w:val="005C648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B67C1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475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25C1-5A92-4169-8835-C5A59E68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6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143</cp:revision>
  <cp:lastPrinted>2022-12-12T07:43:00Z</cp:lastPrinted>
  <dcterms:created xsi:type="dcterms:W3CDTF">2022-12-12T07:34:00Z</dcterms:created>
  <dcterms:modified xsi:type="dcterms:W3CDTF">2024-05-22T18:44:00Z</dcterms:modified>
</cp:coreProperties>
</file>